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83B7" w14:textId="77777777" w:rsidR="00652EEA" w:rsidRPr="008B622C" w:rsidRDefault="00652EEA" w:rsidP="008B622C">
      <w:pPr>
        <w:jc w:val="center"/>
        <w:rPr>
          <w:rFonts w:ascii="Book Antiqua" w:hAnsi="Book Antiqua"/>
          <w:b/>
          <w:bCs/>
          <w:smallCaps/>
          <w:color w:val="244061" w:themeColor="accent1" w:themeShade="80"/>
          <w:sz w:val="28"/>
          <w:szCs w:val="28"/>
        </w:rPr>
      </w:pPr>
      <w:r w:rsidRPr="008B622C">
        <w:rPr>
          <w:rFonts w:ascii="Book Antiqua" w:hAnsi="Book Antiqua"/>
          <w:b/>
          <w:bCs/>
          <w:smallCaps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69CCEDA9" wp14:editId="149AD82F">
            <wp:simplePos x="0" y="0"/>
            <wp:positionH relativeFrom="column">
              <wp:posOffset>333375</wp:posOffset>
            </wp:positionH>
            <wp:positionV relativeFrom="page">
              <wp:posOffset>390525</wp:posOffset>
            </wp:positionV>
            <wp:extent cx="777240" cy="7772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AO Logo 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22C">
        <w:rPr>
          <w:rFonts w:ascii="Book Antiqua" w:hAnsi="Book Antiqua"/>
          <w:b/>
          <w:bCs/>
          <w:smallCaps/>
          <w:color w:val="244061" w:themeColor="accent1" w:themeShade="80"/>
          <w:sz w:val="28"/>
          <w:szCs w:val="28"/>
        </w:rPr>
        <w:t>South Carolina Revenue and Fiscal Affairs Office</w:t>
      </w:r>
    </w:p>
    <w:p w14:paraId="2CEF6918" w14:textId="5C9AB328" w:rsidR="00433BEC" w:rsidRDefault="00D018B4" w:rsidP="009A35D9">
      <w:pPr>
        <w:jc w:val="center"/>
        <w:rPr>
          <w:rFonts w:ascii="Book Antiqua" w:hAnsi="Book Antiqua"/>
          <w:b/>
          <w:bCs/>
          <w:smallCaps/>
          <w:color w:val="244061" w:themeColor="accent1" w:themeShade="80"/>
          <w:sz w:val="28"/>
          <w:szCs w:val="28"/>
        </w:rPr>
      </w:pPr>
      <w:hyperlink r:id="rId9" w:history="1">
        <w:r w:rsidR="009A35D9" w:rsidRPr="00775149">
          <w:rPr>
            <w:rStyle w:val="Hyperlink"/>
            <w:rFonts w:ascii="Book Antiqua" w:hAnsi="Book Antiqua"/>
            <w:b/>
            <w:bCs/>
            <w:smallCaps/>
            <w:color w:val="000080" w:themeColor="hyperlink" w:themeShade="80"/>
            <w:sz w:val="28"/>
            <w:szCs w:val="28"/>
          </w:rPr>
          <w:t>www.rfa.sc.gov</w:t>
        </w:r>
      </w:hyperlink>
    </w:p>
    <w:p w14:paraId="2C826EB5" w14:textId="77777777" w:rsidR="009A35D9" w:rsidRPr="00433BEC" w:rsidRDefault="009A35D9" w:rsidP="009A35D9">
      <w:pPr>
        <w:jc w:val="center"/>
      </w:pPr>
    </w:p>
    <w:p w14:paraId="4F6FC9C8" w14:textId="4D0A5AAA" w:rsidR="00E0647B" w:rsidRDefault="008D73E0" w:rsidP="001646AA">
      <w:pPr>
        <w:jc w:val="center"/>
        <w:rPr>
          <w:b/>
          <w:bCs/>
          <w:sz w:val="22"/>
          <w:szCs w:val="22"/>
        </w:rPr>
      </w:pPr>
      <w:r w:rsidRPr="008E7D93">
        <w:rPr>
          <w:b/>
          <w:bCs/>
          <w:sz w:val="22"/>
          <w:szCs w:val="22"/>
        </w:rPr>
        <w:t xml:space="preserve">AGENCY FISCAL IMPACT ESTIMATE </w:t>
      </w:r>
      <w:r w:rsidR="001646AA">
        <w:rPr>
          <w:b/>
          <w:bCs/>
          <w:sz w:val="22"/>
          <w:szCs w:val="22"/>
        </w:rPr>
        <w:t>FORM</w:t>
      </w:r>
    </w:p>
    <w:p w14:paraId="4E1E8DB4" w14:textId="77777777" w:rsidR="001646AA" w:rsidRPr="008E7D93" w:rsidRDefault="001646AA" w:rsidP="001646AA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778"/>
        <w:gridCol w:w="6007"/>
        <w:gridCol w:w="4620"/>
      </w:tblGrid>
      <w:tr w:rsidR="00CF7C5F" w:rsidRPr="001646AA" w14:paraId="6AB9D838" w14:textId="042D4A4F" w:rsidTr="00000701">
        <w:trPr>
          <w:trHeight w:val="422"/>
        </w:trPr>
        <w:tc>
          <w:tcPr>
            <w:tcW w:w="2970" w:type="dxa"/>
          </w:tcPr>
          <w:p w14:paraId="411A1702" w14:textId="243AE5BF" w:rsidR="00CF7C5F" w:rsidRPr="001646AA" w:rsidRDefault="00CF7C5F" w:rsidP="00CF7C5F">
            <w:pPr>
              <w:rPr>
                <w:rFonts w:ascii="Times New Roman" w:hAnsi="Times New Roman" w:cs="Times New Roman"/>
                <w:szCs w:val="24"/>
              </w:rPr>
            </w:pPr>
            <w:r w:rsidRPr="001646AA">
              <w:rPr>
                <w:rFonts w:ascii="Times New Roman" w:hAnsi="Times New Roman" w:cs="Times New Roman"/>
                <w:b/>
                <w:bCs/>
              </w:rPr>
              <w:t>Bill</w:t>
            </w:r>
            <w:r w:rsidRPr="001646AA">
              <w:rPr>
                <w:rFonts w:ascii="Times New Roman" w:hAnsi="Times New Roman" w:cs="Times New Roman"/>
                <w:b/>
                <w:bCs/>
                <w:sz w:val="22"/>
              </w:rPr>
              <w:t xml:space="preserve"> #:  </w:t>
            </w:r>
            <w:sdt>
              <w:sdtPr>
                <w:rPr>
                  <w:rFonts w:eastAsia="Calibri"/>
                  <w:b/>
                  <w:bCs/>
                  <w:sz w:val="22"/>
                </w:rPr>
                <w:alias w:val="Title"/>
                <w:tag w:val=""/>
                <w:id w:val="1543237755"/>
                <w:placeholder>
                  <w:docPart w:val="58E31D3063F348689E081B911273D55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1646AA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[</w:t>
                </w:r>
                <w:r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E</w:t>
                </w:r>
                <w:r>
                  <w:rPr>
                    <w:rStyle w:val="PlaceholderText"/>
                    <w:rFonts w:ascii="Times New Roman" w:hAnsi="Times New Roman"/>
                  </w:rPr>
                  <w:t>nter Bill No.</w:t>
                </w:r>
                <w:r w:rsidRPr="001646AA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]</w:t>
                </w:r>
              </w:sdtContent>
            </w:sdt>
          </w:p>
        </w:tc>
        <w:tc>
          <w:tcPr>
            <w:tcW w:w="6482" w:type="dxa"/>
          </w:tcPr>
          <w:p w14:paraId="20F178F3" w14:textId="0F0B23D3" w:rsidR="00CF7C5F" w:rsidRPr="00000701" w:rsidRDefault="00CF7C5F" w:rsidP="00CF7C5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46AA">
              <w:rPr>
                <w:rFonts w:ascii="Times New Roman" w:hAnsi="Times New Roman" w:cs="Times New Roman"/>
                <w:b/>
                <w:szCs w:val="24"/>
              </w:rPr>
              <w:t>State Agency:</w:t>
            </w:r>
            <w:r w:rsidRPr="001646AA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646A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helpText w:type="text" w:val="Type the State Agency Name, then press the tab key."/>
                  <w:statusText w:type="text" w:val="Type in state agency name, then press the tab key."/>
                  <w:textInput/>
                </w:ffData>
              </w:fldChar>
            </w:r>
            <w:bookmarkStart w:id="0" w:name="Text2"/>
            <w:r w:rsidRPr="001646AA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1646AA">
              <w:rPr>
                <w:szCs w:val="24"/>
              </w:rPr>
            </w:r>
            <w:r w:rsidRPr="001646AA">
              <w:rPr>
                <w:szCs w:val="24"/>
              </w:rPr>
              <w:fldChar w:fldCharType="separate"/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4961" w:type="dxa"/>
          </w:tcPr>
          <w:p w14:paraId="58885A7E" w14:textId="396A02AF" w:rsidR="00CF7C5F" w:rsidRPr="00000701" w:rsidRDefault="00CF7C5F" w:rsidP="00000701">
            <w:pPr>
              <w:tabs>
                <w:tab w:val="left" w:pos="7200"/>
              </w:tabs>
              <w:rPr>
                <w:rFonts w:ascii="Times New Roman" w:hAnsi="Times New Roman" w:cs="Times New Roman"/>
                <w:szCs w:val="24"/>
              </w:rPr>
            </w:pPr>
            <w:r w:rsidRPr="001646AA">
              <w:rPr>
                <w:rFonts w:ascii="Times New Roman" w:hAnsi="Times New Roman" w:cs="Times New Roman"/>
                <w:b/>
                <w:szCs w:val="24"/>
              </w:rPr>
              <w:t>Phone Number:</w:t>
            </w:r>
            <w:r w:rsidRPr="001646AA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646AA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helpText w:type="text" w:val="Type contact person's phone number, then press the tab key."/>
                  <w:statusText w:type="text" w:val="Type contact person's telephone number, then press the tab key."/>
                  <w:textInput/>
                </w:ffData>
              </w:fldChar>
            </w:r>
            <w:bookmarkStart w:id="1" w:name="Text6"/>
            <w:r w:rsidRPr="001646AA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1646AA">
              <w:rPr>
                <w:szCs w:val="24"/>
              </w:rPr>
            </w:r>
            <w:r w:rsidRPr="001646AA">
              <w:rPr>
                <w:szCs w:val="24"/>
              </w:rPr>
              <w:fldChar w:fldCharType="separate"/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szCs w:val="24"/>
              </w:rPr>
              <w:fldChar w:fldCharType="end"/>
            </w:r>
            <w:bookmarkEnd w:id="1"/>
          </w:p>
        </w:tc>
      </w:tr>
      <w:tr w:rsidR="00CF7C5F" w:rsidRPr="001646AA" w14:paraId="3B7EF152" w14:textId="02046A8B" w:rsidTr="00000701">
        <w:trPr>
          <w:trHeight w:val="377"/>
        </w:trPr>
        <w:tc>
          <w:tcPr>
            <w:tcW w:w="2970" w:type="dxa"/>
          </w:tcPr>
          <w:p w14:paraId="56C43805" w14:textId="179A21B0" w:rsidR="00CF7C5F" w:rsidRPr="00000701" w:rsidRDefault="00CF7C5F" w:rsidP="00CF7C5F">
            <w:pPr>
              <w:tabs>
                <w:tab w:val="left" w:pos="7200"/>
              </w:tabs>
              <w:rPr>
                <w:rFonts w:ascii="Times New Roman" w:hAnsi="Times New Roman" w:cs="Times New Roman"/>
                <w:szCs w:val="24"/>
              </w:rPr>
            </w:pPr>
            <w:r w:rsidRPr="001646AA">
              <w:rPr>
                <w:rFonts w:ascii="Times New Roman" w:hAnsi="Times New Roman" w:cs="Times New Roman"/>
                <w:b/>
                <w:szCs w:val="24"/>
              </w:rPr>
              <w:t>Date:</w:t>
            </w:r>
            <w:r w:rsidRPr="001646AA">
              <w:rPr>
                <w:rFonts w:ascii="Times New Roman" w:hAnsi="Times New Roman" w:cs="Times New Roman"/>
                <w:szCs w:val="24"/>
              </w:rPr>
              <w:t xml:space="preserve">  </w:t>
            </w:r>
            <w:sdt>
              <w:sdtPr>
                <w:rPr>
                  <w:szCs w:val="24"/>
                </w:rPr>
                <w:id w:val="1471173002"/>
                <w:placeholder>
                  <w:docPart w:val="E1156864124E4EE39C8AD452256A7D7D"/>
                </w:placeholder>
                <w:showingPlcHdr/>
                <w:date w:fullDate="2022-10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46AA">
                  <w:rPr>
                    <w:rStyle w:val="PlaceholderText"/>
                    <w:rFonts w:ascii="Times New Roman" w:hAnsi="Times New Roman" w:cs="Times New Roman"/>
                    <w:sz w:val="22"/>
                  </w:rPr>
                  <w:t>Click enter date.</w:t>
                </w:r>
              </w:sdtContent>
            </w:sdt>
            <w:r w:rsidRPr="001646A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482" w:type="dxa"/>
          </w:tcPr>
          <w:p w14:paraId="40A600F1" w14:textId="635D9140" w:rsidR="00CF7C5F" w:rsidRPr="001646AA" w:rsidRDefault="00CF7C5F" w:rsidP="0000070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46AA">
              <w:rPr>
                <w:rFonts w:ascii="Times New Roman" w:hAnsi="Times New Roman" w:cs="Times New Roman"/>
                <w:b/>
                <w:szCs w:val="24"/>
              </w:rPr>
              <w:t>Estimate Prepared by:</w:t>
            </w:r>
            <w:r w:rsidRPr="001646AA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646AA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Type in name of person completing the impact information, then press the tab key."/>
                  <w:statusText w:type="text" w:val="Type the name of the person completing the impact information, then press the tab key."/>
                  <w:textInput/>
                </w:ffData>
              </w:fldChar>
            </w:r>
            <w:bookmarkStart w:id="2" w:name="Text3"/>
            <w:r w:rsidRPr="001646AA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1646AA">
              <w:rPr>
                <w:szCs w:val="24"/>
              </w:rPr>
            </w:r>
            <w:r w:rsidRPr="001646AA">
              <w:rPr>
                <w:szCs w:val="24"/>
              </w:rPr>
              <w:fldChar w:fldCharType="separate"/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4961" w:type="dxa"/>
          </w:tcPr>
          <w:p w14:paraId="7E781702" w14:textId="289E5C75" w:rsidR="00CF7C5F" w:rsidRPr="001646AA" w:rsidRDefault="00CF7C5F" w:rsidP="00CF7C5F">
            <w:pPr>
              <w:tabs>
                <w:tab w:val="left" w:pos="7200"/>
              </w:tabs>
              <w:rPr>
                <w:b/>
                <w:szCs w:val="24"/>
              </w:rPr>
            </w:pPr>
            <w:r w:rsidRPr="001646AA">
              <w:rPr>
                <w:rFonts w:ascii="Times New Roman" w:hAnsi="Times New Roman" w:cs="Times New Roman"/>
                <w:b/>
                <w:bCs/>
                <w:szCs w:val="24"/>
              </w:rPr>
              <w:t>Email Address:</w:t>
            </w:r>
            <w:r w:rsidRPr="001646A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646AA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helpText w:type="text" w:val="Type contact person's phone number, then press the tab key."/>
                  <w:statusText w:type="text" w:val="Type contact person's telephone number, then press the tab key."/>
                  <w:textInput/>
                </w:ffData>
              </w:fldChar>
            </w:r>
            <w:r w:rsidRPr="001646AA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1646AA">
              <w:rPr>
                <w:szCs w:val="24"/>
              </w:rPr>
            </w:r>
            <w:r w:rsidRPr="001646AA">
              <w:rPr>
                <w:szCs w:val="24"/>
              </w:rPr>
              <w:fldChar w:fldCharType="separate"/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1646AA">
              <w:rPr>
                <w:szCs w:val="24"/>
              </w:rPr>
              <w:fldChar w:fldCharType="end"/>
            </w:r>
          </w:p>
        </w:tc>
      </w:tr>
    </w:tbl>
    <w:p w14:paraId="0E9CE2D0" w14:textId="77777777" w:rsidR="00E0647B" w:rsidRPr="00433BEC" w:rsidRDefault="00E0647B">
      <w:pPr>
        <w:rPr>
          <w:szCs w:val="24"/>
        </w:rPr>
      </w:pPr>
    </w:p>
    <w:p w14:paraId="6B8BD746" w14:textId="230CA7BB" w:rsidR="00FA0378" w:rsidRPr="00433BEC" w:rsidRDefault="00FA0378">
      <w:pPr>
        <w:pStyle w:val="Heading2"/>
        <w:rPr>
          <w:i/>
          <w:iCs/>
          <w:szCs w:val="24"/>
          <w:u w:val="none"/>
        </w:rPr>
      </w:pPr>
      <w:r w:rsidRPr="00433BEC">
        <w:rPr>
          <w:i/>
          <w:iCs/>
          <w:szCs w:val="24"/>
          <w:u w:val="none"/>
        </w:rPr>
        <w:t>*Please complete both the expenditure and revenue sections</w:t>
      </w:r>
      <w:r w:rsidR="005814EF">
        <w:rPr>
          <w:i/>
          <w:iCs/>
          <w:szCs w:val="24"/>
          <w:u w:val="none"/>
        </w:rPr>
        <w:t xml:space="preserve"> and return to sender</w:t>
      </w:r>
      <w:r w:rsidRPr="00433BEC">
        <w:rPr>
          <w:i/>
          <w:iCs/>
          <w:szCs w:val="24"/>
          <w:u w:val="none"/>
        </w:rPr>
        <w:t>*</w:t>
      </w:r>
    </w:p>
    <w:p w14:paraId="41184F43" w14:textId="604F6EC1" w:rsidR="00614B97" w:rsidRPr="00433BEC" w:rsidRDefault="00614B97" w:rsidP="00614B97"/>
    <w:p w14:paraId="78C76A94" w14:textId="6E50C5EE" w:rsidR="00FA0378" w:rsidRPr="009F09B0" w:rsidRDefault="00FA0378" w:rsidP="00EA36C8">
      <w:pPr>
        <w:pStyle w:val="ListParagraph"/>
        <w:numPr>
          <w:ilvl w:val="0"/>
          <w:numId w:val="28"/>
        </w:numPr>
        <w:tabs>
          <w:tab w:val="left" w:pos="720"/>
          <w:tab w:val="left" w:pos="1620"/>
          <w:tab w:val="left" w:pos="7200"/>
        </w:tabs>
        <w:ind w:left="360" w:hanging="270"/>
        <w:rPr>
          <w:b/>
          <w:sz w:val="28"/>
          <w:szCs w:val="28"/>
          <w:u w:val="single"/>
        </w:rPr>
      </w:pPr>
      <w:r w:rsidRPr="009F09B0">
        <w:rPr>
          <w:b/>
          <w:sz w:val="28"/>
          <w:szCs w:val="28"/>
          <w:u w:val="single"/>
        </w:rPr>
        <w:t>EXPENDITURE</w:t>
      </w:r>
    </w:p>
    <w:p w14:paraId="2BC63752" w14:textId="77777777" w:rsidR="008E1D44" w:rsidRPr="00433BEC" w:rsidRDefault="008E1D44" w:rsidP="008E1D44">
      <w:pPr>
        <w:pStyle w:val="ListParagraph"/>
        <w:tabs>
          <w:tab w:val="left" w:pos="720"/>
          <w:tab w:val="left" w:pos="1620"/>
          <w:tab w:val="left" w:pos="7200"/>
        </w:tabs>
        <w:ind w:left="1080"/>
        <w:rPr>
          <w:b/>
          <w:szCs w:val="24"/>
          <w:u w:val="single"/>
        </w:rPr>
      </w:pPr>
    </w:p>
    <w:p w14:paraId="6268043E" w14:textId="603211A0" w:rsidR="00942D1C" w:rsidRPr="00433BEC" w:rsidRDefault="00942D1C" w:rsidP="00EA36C8">
      <w:pPr>
        <w:pStyle w:val="ListParagraph"/>
        <w:tabs>
          <w:tab w:val="left" w:pos="720"/>
          <w:tab w:val="left" w:pos="1620"/>
          <w:tab w:val="left" w:pos="7200"/>
        </w:tabs>
        <w:ind w:left="90"/>
        <w:rPr>
          <w:b/>
          <w:szCs w:val="24"/>
          <w:u w:val="single"/>
        </w:rPr>
      </w:pPr>
      <w:r w:rsidRPr="00433BEC">
        <w:rPr>
          <w:b/>
          <w:szCs w:val="24"/>
        </w:rPr>
        <w:t xml:space="preserve">Will this bill </w:t>
      </w:r>
      <w:r w:rsidR="00640806" w:rsidRPr="00433BEC">
        <w:rPr>
          <w:b/>
          <w:szCs w:val="24"/>
        </w:rPr>
        <w:t>increase or decrease your agency’s expenses?</w:t>
      </w:r>
      <w:r w:rsidR="004B7896" w:rsidRPr="00433BEC">
        <w:rPr>
          <w:b/>
          <w:szCs w:val="24"/>
        </w:rPr>
        <w:t xml:space="preserve"> </w:t>
      </w:r>
      <w:sdt>
        <w:sdtPr>
          <w:rPr>
            <w:i/>
            <w:szCs w:val="24"/>
            <w:shd w:val="clear" w:color="auto" w:fill="D9D9D9" w:themeFill="background1" w:themeFillShade="D9"/>
          </w:rPr>
          <w:id w:val="1171909897"/>
          <w:dropDownList>
            <w:listItem w:displayText="click here to select yes or no" w:value="click here to select yes or no"/>
            <w:listItem w:displayText="Yes " w:value="Yes "/>
            <w:listItem w:displayText="No" w:value="No"/>
          </w:dropDownList>
        </w:sdtPr>
        <w:sdtEndPr/>
        <w:sdtContent>
          <w:r w:rsidR="00433BEC" w:rsidRPr="00433BEC">
            <w:rPr>
              <w:i/>
              <w:szCs w:val="24"/>
              <w:shd w:val="clear" w:color="auto" w:fill="D9D9D9" w:themeFill="background1" w:themeFillShade="D9"/>
            </w:rPr>
            <w:t>click here to select yes or no</w:t>
          </w:r>
        </w:sdtContent>
      </w:sdt>
      <w:r w:rsidRPr="00433BEC">
        <w:rPr>
          <w:b/>
          <w:szCs w:val="24"/>
          <w:shd w:val="clear" w:color="auto" w:fill="D9D9D9" w:themeFill="background1" w:themeFillShade="D9"/>
        </w:rPr>
        <w:t xml:space="preserve"> </w:t>
      </w:r>
      <w:r w:rsidRPr="00433BEC">
        <w:rPr>
          <w:b/>
          <w:szCs w:val="24"/>
        </w:rPr>
        <w:t xml:space="preserve"> </w:t>
      </w:r>
    </w:p>
    <w:p w14:paraId="4761CAD8" w14:textId="2A7CB6CF" w:rsidR="00942D1C" w:rsidRPr="00410577" w:rsidRDefault="00137055" w:rsidP="00EA36C8">
      <w:pPr>
        <w:pStyle w:val="ListParagraph"/>
        <w:numPr>
          <w:ilvl w:val="0"/>
          <w:numId w:val="15"/>
        </w:numPr>
        <w:tabs>
          <w:tab w:val="left" w:pos="7200"/>
        </w:tabs>
        <w:ind w:left="720"/>
        <w:rPr>
          <w:bCs/>
          <w:szCs w:val="24"/>
        </w:rPr>
      </w:pPr>
      <w:r w:rsidRPr="00410577">
        <w:rPr>
          <w:bCs/>
          <w:szCs w:val="24"/>
        </w:rPr>
        <w:t xml:space="preserve">If </w:t>
      </w:r>
      <w:r w:rsidRPr="00410577">
        <w:rPr>
          <w:bCs/>
          <w:i/>
          <w:iCs/>
          <w:szCs w:val="24"/>
        </w:rPr>
        <w:t>yes</w:t>
      </w:r>
      <w:r w:rsidRPr="00410577">
        <w:rPr>
          <w:bCs/>
          <w:szCs w:val="24"/>
        </w:rPr>
        <w:t xml:space="preserve">, please continue to </w:t>
      </w:r>
      <w:r w:rsidR="00582CEB" w:rsidRPr="00410577">
        <w:rPr>
          <w:bCs/>
          <w:szCs w:val="24"/>
        </w:rPr>
        <w:t xml:space="preserve">the </w:t>
      </w:r>
      <w:r w:rsidR="00000701">
        <w:rPr>
          <w:bCs/>
          <w:szCs w:val="24"/>
        </w:rPr>
        <w:t>Explanation of Expenditure Impact Section</w:t>
      </w:r>
      <w:r w:rsidRPr="00410577">
        <w:rPr>
          <w:bCs/>
          <w:szCs w:val="24"/>
        </w:rPr>
        <w:t>.</w:t>
      </w:r>
    </w:p>
    <w:p w14:paraId="302D26DF" w14:textId="4C3801A2" w:rsidR="00F013C5" w:rsidRPr="00433BEC" w:rsidRDefault="00137055" w:rsidP="00EA36C8">
      <w:pPr>
        <w:pStyle w:val="ListParagraph"/>
        <w:numPr>
          <w:ilvl w:val="0"/>
          <w:numId w:val="15"/>
        </w:numPr>
        <w:tabs>
          <w:tab w:val="left" w:pos="7200"/>
        </w:tabs>
        <w:ind w:left="720"/>
        <w:rPr>
          <w:b/>
          <w:szCs w:val="24"/>
        </w:rPr>
      </w:pPr>
      <w:r w:rsidRPr="00433BEC">
        <w:rPr>
          <w:bCs/>
          <w:szCs w:val="24"/>
        </w:rPr>
        <w:t xml:space="preserve">If </w:t>
      </w:r>
      <w:r w:rsidRPr="00433BEC">
        <w:rPr>
          <w:bCs/>
          <w:i/>
          <w:iCs/>
          <w:szCs w:val="24"/>
        </w:rPr>
        <w:t>no</w:t>
      </w:r>
      <w:r w:rsidRPr="00433BEC">
        <w:rPr>
          <w:bCs/>
          <w:szCs w:val="24"/>
        </w:rPr>
        <w:t xml:space="preserve">, please </w:t>
      </w:r>
      <w:r w:rsidR="00640806" w:rsidRPr="00433BEC">
        <w:rPr>
          <w:bCs/>
          <w:szCs w:val="24"/>
        </w:rPr>
        <w:t>provide a</w:t>
      </w:r>
      <w:r w:rsidR="00A57192" w:rsidRPr="00433BEC">
        <w:rPr>
          <w:bCs/>
          <w:szCs w:val="24"/>
        </w:rPr>
        <w:t>n</w:t>
      </w:r>
      <w:r w:rsidR="00640806" w:rsidRPr="00433BEC">
        <w:rPr>
          <w:bCs/>
          <w:szCs w:val="24"/>
        </w:rPr>
        <w:t xml:space="preserve"> explanation as to why the bill will </w:t>
      </w:r>
      <w:r w:rsidR="00865E4F" w:rsidRPr="00433BEC">
        <w:rPr>
          <w:bCs/>
          <w:szCs w:val="24"/>
        </w:rPr>
        <w:t>have no</w:t>
      </w:r>
      <w:r w:rsidR="00640806" w:rsidRPr="00433BEC">
        <w:rPr>
          <w:bCs/>
          <w:szCs w:val="24"/>
        </w:rPr>
        <w:t xml:space="preserve"> </w:t>
      </w:r>
      <w:r w:rsidR="00CA7256" w:rsidRPr="00433BEC">
        <w:rPr>
          <w:bCs/>
          <w:szCs w:val="24"/>
        </w:rPr>
        <w:t>impact</w:t>
      </w:r>
      <w:r w:rsidR="00865E4F" w:rsidRPr="00433BEC">
        <w:rPr>
          <w:bCs/>
          <w:szCs w:val="24"/>
        </w:rPr>
        <w:t xml:space="preserve"> on</w:t>
      </w:r>
      <w:r w:rsidR="00CA7256" w:rsidRPr="00433BEC">
        <w:rPr>
          <w:bCs/>
          <w:szCs w:val="24"/>
        </w:rPr>
        <w:t xml:space="preserve"> your agency’s expenses, </w:t>
      </w:r>
      <w:r w:rsidR="009264D8" w:rsidRPr="00433BEC">
        <w:rPr>
          <w:bCs/>
          <w:szCs w:val="24"/>
        </w:rPr>
        <w:t xml:space="preserve">and then skip to Section </w:t>
      </w:r>
      <w:r w:rsidR="00A57192" w:rsidRPr="00433BEC">
        <w:rPr>
          <w:bCs/>
          <w:szCs w:val="24"/>
        </w:rPr>
        <w:t>II for any revenue impact.</w:t>
      </w:r>
      <w:r w:rsidR="009264D8" w:rsidRPr="00433BEC">
        <w:rPr>
          <w:bCs/>
          <w:szCs w:val="24"/>
        </w:rPr>
        <w:t xml:space="preserve"> </w:t>
      </w:r>
      <w:r w:rsidR="00F013C5" w:rsidRPr="00433BEC">
        <w:rPr>
          <w:b/>
          <w:szCs w:val="24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3225"/>
      </w:tblGrid>
      <w:tr w:rsidR="00F013C5" w:rsidRPr="00433BEC" w14:paraId="5A5BB4F6" w14:textId="77777777" w:rsidTr="00A634AE">
        <w:trPr>
          <w:trHeight w:val="1178"/>
        </w:trPr>
        <w:tc>
          <w:tcPr>
            <w:tcW w:w="13225" w:type="dxa"/>
          </w:tcPr>
          <w:p w14:paraId="172119B6" w14:textId="538F3F34" w:rsidR="00F013C5" w:rsidRDefault="006C351B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Explanation of no impact</w:t>
            </w:r>
            <w:r w:rsidR="00D42651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(see Appendix for examples)</w:t>
            </w:r>
            <w:r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: </w:t>
            </w:r>
            <w:r w:rsidR="00F013C5"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14:paraId="29EACE0B" w14:textId="77777777" w:rsidR="00947F78" w:rsidRDefault="00947F78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  <w:p w14:paraId="0A07D813" w14:textId="77777777" w:rsidR="00947F78" w:rsidRDefault="00947F78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  <w:p w14:paraId="12FB79F6" w14:textId="77777777" w:rsidR="00947F78" w:rsidRDefault="00947F78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  <w:p w14:paraId="4F390AAF" w14:textId="69F91084" w:rsidR="00947F78" w:rsidRPr="00433BEC" w:rsidRDefault="00947F78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133C3FDE" w14:textId="31B3DA58" w:rsidR="00462747" w:rsidRDefault="00F013C5" w:rsidP="00947F78">
      <w:pPr>
        <w:tabs>
          <w:tab w:val="left" w:pos="7200"/>
        </w:tabs>
        <w:rPr>
          <w:b/>
          <w:szCs w:val="24"/>
        </w:rPr>
      </w:pPr>
      <w:r w:rsidRPr="00433BEC">
        <w:rPr>
          <w:b/>
          <w:szCs w:val="24"/>
        </w:rPr>
        <w:t xml:space="preserve">      </w:t>
      </w:r>
    </w:p>
    <w:p w14:paraId="7D353FB7" w14:textId="16202DDC" w:rsidR="004714EA" w:rsidRDefault="00F013C5" w:rsidP="00EA36C8">
      <w:pPr>
        <w:tabs>
          <w:tab w:val="left" w:pos="630"/>
        </w:tabs>
        <w:rPr>
          <w:bCs/>
          <w:i/>
          <w:iCs/>
          <w:szCs w:val="24"/>
        </w:rPr>
      </w:pPr>
      <w:r w:rsidRPr="00433BEC">
        <w:rPr>
          <w:bCs/>
          <w:i/>
          <w:iCs/>
          <w:szCs w:val="24"/>
        </w:rPr>
        <w:t xml:space="preserve"> </w:t>
      </w:r>
      <w:r w:rsidR="009E2E27" w:rsidRPr="00433BEC">
        <w:rPr>
          <w:bCs/>
          <w:i/>
          <w:iCs/>
          <w:szCs w:val="24"/>
        </w:rPr>
        <w:t>If you answered yes above, c</w:t>
      </w:r>
      <w:r w:rsidR="00911FF2" w:rsidRPr="00433BEC">
        <w:rPr>
          <w:bCs/>
          <w:i/>
          <w:iCs/>
          <w:szCs w:val="24"/>
        </w:rPr>
        <w:t xml:space="preserve">omplete the following questions </w:t>
      </w:r>
      <w:r w:rsidR="009E2E27" w:rsidRPr="00433BEC">
        <w:rPr>
          <w:bCs/>
          <w:i/>
          <w:iCs/>
          <w:szCs w:val="24"/>
        </w:rPr>
        <w:t>regarding the</w:t>
      </w:r>
      <w:r w:rsidR="00911FF2" w:rsidRPr="00433BEC">
        <w:rPr>
          <w:bCs/>
          <w:i/>
          <w:iCs/>
          <w:szCs w:val="24"/>
        </w:rPr>
        <w:t xml:space="preserve"> increase or decrease:</w:t>
      </w:r>
      <w:r w:rsidRPr="00433BEC">
        <w:rPr>
          <w:bCs/>
          <w:i/>
          <w:iCs/>
          <w:szCs w:val="24"/>
        </w:rPr>
        <w:t xml:space="preserve">   </w:t>
      </w:r>
    </w:p>
    <w:p w14:paraId="49152419" w14:textId="77777777" w:rsidR="009F09B0" w:rsidRDefault="009F09B0" w:rsidP="009F09B0">
      <w:pPr>
        <w:pStyle w:val="ListParagraph"/>
        <w:tabs>
          <w:tab w:val="left" w:pos="630"/>
        </w:tabs>
        <w:ind w:left="990"/>
        <w:rPr>
          <w:b/>
          <w:szCs w:val="24"/>
        </w:rPr>
      </w:pPr>
    </w:p>
    <w:p w14:paraId="623967D8" w14:textId="08D0B0A3" w:rsidR="00123631" w:rsidRPr="009F09B0" w:rsidRDefault="00123631" w:rsidP="009F09B0">
      <w:pPr>
        <w:pStyle w:val="ListParagraph"/>
        <w:numPr>
          <w:ilvl w:val="0"/>
          <w:numId w:val="34"/>
        </w:numPr>
        <w:tabs>
          <w:tab w:val="left" w:pos="630"/>
        </w:tabs>
        <w:rPr>
          <w:b/>
          <w:szCs w:val="24"/>
        </w:rPr>
      </w:pPr>
      <w:r w:rsidRPr="009F09B0">
        <w:rPr>
          <w:b/>
          <w:szCs w:val="24"/>
        </w:rPr>
        <w:t>Explanation of Expenditure Impact</w:t>
      </w:r>
    </w:p>
    <w:p w14:paraId="30A38E53" w14:textId="77777777" w:rsidR="00462747" w:rsidRPr="00433BEC" w:rsidRDefault="00462747" w:rsidP="00433BEC">
      <w:pPr>
        <w:tabs>
          <w:tab w:val="left" w:pos="7200"/>
        </w:tabs>
        <w:rPr>
          <w:bCs/>
          <w:i/>
          <w:iCs/>
          <w:szCs w:val="24"/>
        </w:rPr>
      </w:pPr>
    </w:p>
    <w:p w14:paraId="78D1BF82" w14:textId="77777777" w:rsidR="00E930DC" w:rsidRDefault="00E930DC" w:rsidP="00E930DC">
      <w:pPr>
        <w:pStyle w:val="ListParagraph"/>
        <w:numPr>
          <w:ilvl w:val="0"/>
          <w:numId w:val="30"/>
        </w:numPr>
        <w:tabs>
          <w:tab w:val="left" w:pos="7200"/>
        </w:tabs>
        <w:rPr>
          <w:b/>
          <w:szCs w:val="24"/>
        </w:rPr>
      </w:pPr>
      <w:r w:rsidRPr="007725E1">
        <w:rPr>
          <w:b/>
          <w:szCs w:val="24"/>
        </w:rPr>
        <w:t>Will your agency need to request a General Fund appropriation increase</w:t>
      </w:r>
      <w:r>
        <w:rPr>
          <w:b/>
          <w:szCs w:val="24"/>
        </w:rPr>
        <w:t xml:space="preserve"> or</w:t>
      </w:r>
      <w:r w:rsidRPr="007725E1">
        <w:rPr>
          <w:b/>
          <w:szCs w:val="24"/>
        </w:rPr>
        <w:t xml:space="preserve"> an increase in Other Funds </w:t>
      </w:r>
      <w:r>
        <w:rPr>
          <w:b/>
          <w:szCs w:val="24"/>
        </w:rPr>
        <w:t>or</w:t>
      </w:r>
      <w:r w:rsidRPr="007725E1">
        <w:rPr>
          <w:b/>
          <w:szCs w:val="24"/>
        </w:rPr>
        <w:t xml:space="preserve"> Federal Funds authorization because of this bill? </w:t>
      </w:r>
      <w:sdt>
        <w:sdtPr>
          <w:rPr>
            <w:i/>
            <w:szCs w:val="24"/>
            <w:shd w:val="clear" w:color="auto" w:fill="D9D9D9" w:themeFill="background1" w:themeFillShade="D9"/>
          </w:rPr>
          <w:id w:val="1377742788"/>
          <w:dropDownList>
            <w:listItem w:displayText="click here to select yes or no" w:value="click here to select yes or no"/>
            <w:listItem w:displayText="Yes - General Fund appropriation increase" w:value="Yes - General Fund appropriation increase"/>
            <w:listItem w:displayText="Yes - Other Funds authorization increase" w:value="Yes - Other Funds authorization increase"/>
            <w:listItem w:displayText="Yes - Federal Funds authorization increase" w:value="Yes - Federal Funds authorization increase"/>
            <w:listItem w:displayText="Yes - Multiple sources" w:value="Yes - Multiple sources"/>
            <w:listItem w:displayText="No - The agency can manage the cost within existing appropriations" w:value="No - The agency can manage the cost within existing appropriations"/>
            <w:listItem w:displayText="No - The agency will not need to request an increase in Other Funds or Federal Funds authorization" w:value="No - The agency will not need to request an increase in Other Funds or Federal Funds authorization"/>
            <w:listItem w:displayText="Other - Please explain below" w:value="Other - Please explain below"/>
          </w:dropDownList>
        </w:sdtPr>
        <w:sdtEndPr/>
        <w:sdtContent>
          <w:r w:rsidRPr="007725E1">
            <w:rPr>
              <w:i/>
              <w:szCs w:val="24"/>
              <w:shd w:val="clear" w:color="auto" w:fill="D9D9D9" w:themeFill="background1" w:themeFillShade="D9"/>
            </w:rPr>
            <w:t>click here to select yes or no</w:t>
          </w:r>
        </w:sdtContent>
      </w:sdt>
    </w:p>
    <w:p w14:paraId="00AA0A9B" w14:textId="20B89719" w:rsidR="00E930DC" w:rsidRPr="00123631" w:rsidRDefault="00E42B05" w:rsidP="00E930DC">
      <w:pPr>
        <w:pStyle w:val="ListParagraph"/>
        <w:numPr>
          <w:ilvl w:val="0"/>
          <w:numId w:val="15"/>
        </w:numPr>
        <w:tabs>
          <w:tab w:val="left" w:pos="7200"/>
        </w:tabs>
        <w:ind w:left="720"/>
        <w:rPr>
          <w:bCs/>
          <w:szCs w:val="24"/>
        </w:rPr>
      </w:pPr>
      <w:r>
        <w:rPr>
          <w:bCs/>
          <w:szCs w:val="24"/>
        </w:rPr>
        <w:t xml:space="preserve">If </w:t>
      </w:r>
      <w:r w:rsidRPr="00E42B05">
        <w:rPr>
          <w:bCs/>
          <w:i/>
          <w:iCs/>
          <w:szCs w:val="24"/>
        </w:rPr>
        <w:t>yes</w:t>
      </w:r>
      <w:r>
        <w:rPr>
          <w:bCs/>
          <w:szCs w:val="24"/>
        </w:rPr>
        <w:t xml:space="preserve">, please provide any necessary explanation. </w:t>
      </w:r>
      <w:r w:rsidR="00E930DC" w:rsidRPr="00123631">
        <w:rPr>
          <w:bCs/>
          <w:szCs w:val="24"/>
        </w:rPr>
        <w:t xml:space="preserve">If </w:t>
      </w:r>
      <w:r w:rsidR="00210393">
        <w:rPr>
          <w:bCs/>
          <w:i/>
          <w:iCs/>
          <w:szCs w:val="24"/>
        </w:rPr>
        <w:t>no</w:t>
      </w:r>
      <w:r w:rsidR="00E930DC" w:rsidRPr="00123631">
        <w:rPr>
          <w:bCs/>
          <w:szCs w:val="24"/>
        </w:rPr>
        <w:t xml:space="preserve">, how will the agency absorb the additional expense?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3225"/>
      </w:tblGrid>
      <w:tr w:rsidR="00E930DC" w:rsidRPr="00433BEC" w14:paraId="5DE88F9B" w14:textId="77777777" w:rsidTr="00210393">
        <w:trPr>
          <w:trHeight w:val="1340"/>
        </w:trPr>
        <w:tc>
          <w:tcPr>
            <w:tcW w:w="13225" w:type="dxa"/>
          </w:tcPr>
          <w:p w14:paraId="16658539" w14:textId="77777777" w:rsidR="00E930DC" w:rsidRDefault="00E930DC" w:rsidP="00F04BAC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</w:rPr>
              <w:t>Explanation</w:t>
            </w:r>
            <w:r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:  </w:t>
            </w:r>
          </w:p>
          <w:p w14:paraId="4FB495ED" w14:textId="77777777" w:rsidR="00E930DC" w:rsidRPr="00462747" w:rsidRDefault="00E930DC" w:rsidP="00F04BAC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</w:tbl>
    <w:p w14:paraId="3D3CF78F" w14:textId="77777777" w:rsidR="00210393" w:rsidRPr="00210393" w:rsidRDefault="00210393" w:rsidP="00210393">
      <w:pPr>
        <w:pStyle w:val="ListParagraph"/>
        <w:tabs>
          <w:tab w:val="left" w:pos="7200"/>
        </w:tabs>
        <w:rPr>
          <w:b/>
          <w:i/>
          <w:iCs/>
          <w:szCs w:val="24"/>
        </w:rPr>
      </w:pPr>
    </w:p>
    <w:p w14:paraId="5A774DBC" w14:textId="32749320" w:rsidR="00462747" w:rsidRPr="00462747" w:rsidRDefault="00DF7C37" w:rsidP="00DF7C37">
      <w:pPr>
        <w:pStyle w:val="ListParagraph"/>
        <w:numPr>
          <w:ilvl w:val="0"/>
          <w:numId w:val="30"/>
        </w:numPr>
        <w:tabs>
          <w:tab w:val="left" w:pos="7200"/>
        </w:tabs>
        <w:rPr>
          <w:b/>
          <w:i/>
          <w:iCs/>
          <w:szCs w:val="24"/>
        </w:rPr>
      </w:pPr>
      <w:r w:rsidRPr="00867B3F">
        <w:rPr>
          <w:b/>
          <w:szCs w:val="24"/>
        </w:rPr>
        <w:t>Please</w:t>
      </w:r>
      <w:r w:rsidRPr="00433BEC">
        <w:rPr>
          <w:b/>
          <w:szCs w:val="24"/>
        </w:rPr>
        <w:t xml:space="preserve"> provide a general explanation of how the bill will </w:t>
      </w:r>
      <w:r w:rsidR="00867B3F">
        <w:rPr>
          <w:b/>
          <w:szCs w:val="24"/>
        </w:rPr>
        <w:t xml:space="preserve">change </w:t>
      </w:r>
      <w:r w:rsidRPr="00433BEC">
        <w:rPr>
          <w:b/>
          <w:szCs w:val="24"/>
        </w:rPr>
        <w:t>your agency</w:t>
      </w:r>
      <w:r w:rsidR="00867B3F">
        <w:rPr>
          <w:b/>
          <w:szCs w:val="24"/>
        </w:rPr>
        <w:t>’s expenses</w:t>
      </w:r>
      <w:r w:rsidRPr="00433BEC">
        <w:rPr>
          <w:b/>
          <w:szCs w:val="24"/>
        </w:rPr>
        <w:t xml:space="preserve"> and include any assumptions used to prepare the estimate</w:t>
      </w:r>
      <w:r w:rsidR="00867B3F">
        <w:rPr>
          <w:b/>
          <w:szCs w:val="24"/>
        </w:rPr>
        <w:t>s</w:t>
      </w:r>
      <w:r w:rsidRPr="00433BEC">
        <w:rPr>
          <w:b/>
          <w:szCs w:val="24"/>
        </w:rPr>
        <w:t xml:space="preserve">. </w:t>
      </w:r>
      <w:r w:rsidR="002C0D68">
        <w:rPr>
          <w:b/>
          <w:szCs w:val="24"/>
        </w:rPr>
        <w:t>Reference</w:t>
      </w:r>
      <w:r w:rsidR="002C0D68" w:rsidRPr="00433BEC">
        <w:rPr>
          <w:b/>
          <w:szCs w:val="24"/>
        </w:rPr>
        <w:t xml:space="preserve"> specific section(s) of the bill that have an expenditure impact</w:t>
      </w:r>
      <w:r w:rsidR="002C0D68">
        <w:rPr>
          <w:b/>
          <w:szCs w:val="24"/>
        </w:rPr>
        <w:t xml:space="preserve"> as appropriate.</w:t>
      </w:r>
    </w:p>
    <w:p w14:paraId="13B19B08" w14:textId="3601B115" w:rsidR="00DF7C37" w:rsidRPr="000143C1" w:rsidRDefault="00DF7C37" w:rsidP="00EA36C8">
      <w:pPr>
        <w:pStyle w:val="ListParagraph"/>
        <w:tabs>
          <w:tab w:val="left" w:pos="7200"/>
        </w:tabs>
        <w:rPr>
          <w:bCs/>
          <w:i/>
          <w:iCs/>
          <w:szCs w:val="24"/>
        </w:rPr>
      </w:pPr>
      <w:r w:rsidRPr="000143C1">
        <w:rPr>
          <w:bCs/>
          <w:i/>
          <w:iCs/>
          <w:szCs w:val="24"/>
        </w:rPr>
        <w:t>Please</w:t>
      </w:r>
      <w:r w:rsidR="00867B3F" w:rsidRPr="000143C1">
        <w:rPr>
          <w:bCs/>
          <w:i/>
          <w:iCs/>
          <w:szCs w:val="24"/>
        </w:rPr>
        <w:t xml:space="preserve"> also</w:t>
      </w:r>
      <w:r w:rsidR="00462747" w:rsidRPr="000143C1">
        <w:rPr>
          <w:bCs/>
          <w:i/>
          <w:iCs/>
          <w:szCs w:val="24"/>
        </w:rPr>
        <w:t xml:space="preserve"> </w:t>
      </w:r>
      <w:r w:rsidR="009C4FE1" w:rsidRPr="000143C1">
        <w:rPr>
          <w:bCs/>
          <w:i/>
          <w:iCs/>
          <w:szCs w:val="24"/>
        </w:rPr>
        <w:t>provide a</w:t>
      </w:r>
      <w:r w:rsidR="00462747" w:rsidRPr="000143C1">
        <w:rPr>
          <w:bCs/>
          <w:i/>
          <w:iCs/>
          <w:szCs w:val="24"/>
        </w:rPr>
        <w:t xml:space="preserve"> detailed listing of e</w:t>
      </w:r>
      <w:r w:rsidRPr="000143C1">
        <w:rPr>
          <w:bCs/>
          <w:i/>
          <w:iCs/>
          <w:szCs w:val="24"/>
        </w:rPr>
        <w:t>xpenses in the tables below.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3225"/>
      </w:tblGrid>
      <w:tr w:rsidR="00DF7C37" w:rsidRPr="00433BEC" w14:paraId="396A4B11" w14:textId="77777777" w:rsidTr="000143C1">
        <w:trPr>
          <w:trHeight w:val="4193"/>
        </w:trPr>
        <w:tc>
          <w:tcPr>
            <w:tcW w:w="13225" w:type="dxa"/>
          </w:tcPr>
          <w:p w14:paraId="3805B7E4" w14:textId="77777777" w:rsidR="00DF7C37" w:rsidRDefault="00DF7C37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Explanation:  </w:t>
            </w:r>
          </w:p>
          <w:p w14:paraId="34422B18" w14:textId="77777777" w:rsidR="008E7D93" w:rsidRDefault="008E7D93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755D125" w14:textId="79F34ECA" w:rsidR="008E7D93" w:rsidRDefault="008E7D93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6228543" w14:textId="755F01C6" w:rsidR="009C4FE1" w:rsidRDefault="009C4FE1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8D41019" w14:textId="77777777" w:rsidR="009C4FE1" w:rsidRDefault="009C4FE1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CBF544D" w14:textId="77777777" w:rsidR="008E7D93" w:rsidRDefault="008E7D93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F95304A" w14:textId="12456EFB" w:rsidR="008E7D93" w:rsidRPr="00433BEC" w:rsidRDefault="008E7D93" w:rsidP="002C69B8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3D4C88BA" w14:textId="77777777" w:rsidR="00DF7C37" w:rsidRDefault="00DF7C37" w:rsidP="00DF7C37">
      <w:pPr>
        <w:pStyle w:val="ListParagraph"/>
        <w:tabs>
          <w:tab w:val="left" w:pos="7200"/>
        </w:tabs>
        <w:ind w:left="1080"/>
        <w:rPr>
          <w:b/>
          <w:szCs w:val="24"/>
        </w:rPr>
      </w:pPr>
    </w:p>
    <w:p w14:paraId="3A4E1A8B" w14:textId="1FC2AED4" w:rsidR="004714EA" w:rsidRPr="00433BEC" w:rsidRDefault="004714EA" w:rsidP="004714EA">
      <w:pPr>
        <w:tabs>
          <w:tab w:val="left" w:pos="7200"/>
        </w:tabs>
        <w:rPr>
          <w:b/>
          <w:szCs w:val="24"/>
        </w:rPr>
      </w:pPr>
    </w:p>
    <w:p w14:paraId="096E16E8" w14:textId="77777777" w:rsidR="009F09B0" w:rsidRDefault="009F09B0" w:rsidP="009F09B0">
      <w:pPr>
        <w:pStyle w:val="ListParagraph"/>
        <w:numPr>
          <w:ilvl w:val="0"/>
          <w:numId w:val="34"/>
        </w:numPr>
        <w:tabs>
          <w:tab w:val="left" w:pos="7200"/>
        </w:tabs>
        <w:rPr>
          <w:b/>
          <w:szCs w:val="24"/>
        </w:rPr>
      </w:pPr>
      <w:r>
        <w:rPr>
          <w:b/>
          <w:szCs w:val="24"/>
        </w:rPr>
        <w:t>Itemization of Expenses</w:t>
      </w:r>
    </w:p>
    <w:p w14:paraId="12EC6EA7" w14:textId="77777777" w:rsidR="009F09B0" w:rsidRDefault="009F09B0" w:rsidP="00947F78">
      <w:pPr>
        <w:tabs>
          <w:tab w:val="left" w:pos="7200"/>
        </w:tabs>
        <w:ind w:left="720"/>
        <w:rPr>
          <w:bCs/>
          <w:i/>
          <w:iCs/>
          <w:szCs w:val="24"/>
        </w:rPr>
      </w:pPr>
    </w:p>
    <w:p w14:paraId="46B1EE93" w14:textId="147D831B" w:rsidR="00947F78" w:rsidRPr="00433BEC" w:rsidRDefault="003B18DC" w:rsidP="00513323">
      <w:pPr>
        <w:tabs>
          <w:tab w:val="left" w:pos="7200"/>
        </w:tabs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Please note the guidelines in the appendix for additional assistance in completing these sections. </w:t>
      </w:r>
      <w:r w:rsidR="00947F78" w:rsidRPr="00433BEC">
        <w:rPr>
          <w:bCs/>
          <w:i/>
          <w:iCs/>
          <w:szCs w:val="24"/>
        </w:rPr>
        <w:t xml:space="preserve">For your convenience, expense tables may be completed in Excel instead of the table below </w:t>
      </w:r>
      <w:hyperlink r:id="rId10" w:history="1">
        <w:r w:rsidR="00947F78" w:rsidRPr="00433BEC">
          <w:rPr>
            <w:rStyle w:val="Hyperlink"/>
            <w:bCs/>
            <w:i/>
            <w:iCs/>
            <w:szCs w:val="24"/>
          </w:rPr>
          <w:t>https://rfa.sc.gov/impacts</w:t>
        </w:r>
      </w:hyperlink>
      <w:r>
        <w:rPr>
          <w:bCs/>
          <w:i/>
          <w:iCs/>
          <w:szCs w:val="24"/>
        </w:rPr>
        <w:t>.</w:t>
      </w:r>
    </w:p>
    <w:p w14:paraId="08B0CA5F" w14:textId="1B5759F1" w:rsidR="00B81601" w:rsidRPr="00433BEC" w:rsidRDefault="00B81601" w:rsidP="006C351B">
      <w:pPr>
        <w:tabs>
          <w:tab w:val="left" w:pos="7200"/>
        </w:tabs>
        <w:rPr>
          <w:b/>
          <w:szCs w:val="24"/>
        </w:rPr>
      </w:pPr>
    </w:p>
    <w:p w14:paraId="30699F2C" w14:textId="77777777" w:rsidR="009F09B0" w:rsidRPr="00C43D89" w:rsidRDefault="009F09B0" w:rsidP="009F09B0">
      <w:pPr>
        <w:pStyle w:val="ListParagraph"/>
        <w:tabs>
          <w:tab w:val="left" w:pos="7200"/>
        </w:tabs>
        <w:ind w:left="990"/>
        <w:rPr>
          <w:b/>
          <w:szCs w:val="24"/>
        </w:rPr>
      </w:pPr>
    </w:p>
    <w:tbl>
      <w:tblPr>
        <w:tblStyle w:val="TableGrid"/>
        <w:tblW w:w="13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3627"/>
        <w:gridCol w:w="1260"/>
        <w:gridCol w:w="1530"/>
        <w:gridCol w:w="1620"/>
        <w:gridCol w:w="1620"/>
        <w:gridCol w:w="1890"/>
      </w:tblGrid>
      <w:tr w:rsidR="00A57192" w:rsidRPr="00433BEC" w14:paraId="48C15959" w14:textId="58D421B0" w:rsidTr="00513323">
        <w:tc>
          <w:tcPr>
            <w:tcW w:w="13797" w:type="dxa"/>
            <w:gridSpan w:val="7"/>
            <w:shd w:val="clear" w:color="auto" w:fill="BFBFBF" w:themeFill="background1" w:themeFillShade="BF"/>
          </w:tcPr>
          <w:p w14:paraId="5D1D4323" w14:textId="225132DB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PERSONNEL EXPENSES</w:t>
            </w:r>
          </w:p>
        </w:tc>
      </w:tr>
      <w:tr w:rsidR="00C5158A" w:rsidRPr="00433BEC" w14:paraId="344CCE7C" w14:textId="46A58CA0" w:rsidTr="00513323">
        <w:trPr>
          <w:trHeight w:val="728"/>
        </w:trPr>
        <w:tc>
          <w:tcPr>
            <w:tcW w:w="2250" w:type="dxa"/>
          </w:tcPr>
          <w:p w14:paraId="3C8D8792" w14:textId="7EF8B9C1" w:rsidR="00A57192" w:rsidRPr="00433BEC" w:rsidRDefault="00A57192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Position Title</w:t>
            </w:r>
          </w:p>
        </w:tc>
        <w:tc>
          <w:tcPr>
            <w:tcW w:w="3627" w:type="dxa"/>
          </w:tcPr>
          <w:p w14:paraId="1C96B685" w14:textId="2A53E9E2" w:rsidR="00A57192" w:rsidRPr="00433BEC" w:rsidRDefault="00A57192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Description</w:t>
            </w:r>
          </w:p>
        </w:tc>
        <w:tc>
          <w:tcPr>
            <w:tcW w:w="1260" w:type="dxa"/>
          </w:tcPr>
          <w:p w14:paraId="5CE4D4EC" w14:textId="00063FDF" w:rsidR="00A57192" w:rsidRPr="00433BEC" w:rsidRDefault="00A57192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# of FTEs</w:t>
            </w:r>
          </w:p>
        </w:tc>
        <w:tc>
          <w:tcPr>
            <w:tcW w:w="1530" w:type="dxa"/>
          </w:tcPr>
          <w:p w14:paraId="51C93BF3" w14:textId="2F2A8022" w:rsidR="00A57192" w:rsidRPr="00433BEC" w:rsidRDefault="00A57192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Salary</w:t>
            </w:r>
          </w:p>
        </w:tc>
        <w:tc>
          <w:tcPr>
            <w:tcW w:w="1620" w:type="dxa"/>
          </w:tcPr>
          <w:p w14:paraId="300DA76E" w14:textId="3F81F2F0" w:rsidR="009C35B3" w:rsidRPr="00433BEC" w:rsidRDefault="00A57192" w:rsidP="00F37E8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Fringe</w:t>
            </w:r>
          </w:p>
        </w:tc>
        <w:tc>
          <w:tcPr>
            <w:tcW w:w="1620" w:type="dxa"/>
          </w:tcPr>
          <w:p w14:paraId="16DCEBBF" w14:textId="2A8934B5" w:rsidR="00A57192" w:rsidRPr="00433BEC" w:rsidRDefault="00A57192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Total Personnel</w:t>
            </w:r>
          </w:p>
        </w:tc>
        <w:tc>
          <w:tcPr>
            <w:tcW w:w="1890" w:type="dxa"/>
          </w:tcPr>
          <w:p w14:paraId="5810BA14" w14:textId="04F57014" w:rsidR="00A57192" w:rsidRPr="00433BEC" w:rsidRDefault="00A57192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 xml:space="preserve">Fund Type </w:t>
            </w:r>
          </w:p>
        </w:tc>
      </w:tr>
      <w:tr w:rsidR="00C5158A" w:rsidRPr="00362925" w14:paraId="5E458738" w14:textId="14BF76F2" w:rsidTr="00513323">
        <w:tc>
          <w:tcPr>
            <w:tcW w:w="2250" w:type="dxa"/>
            <w:shd w:val="clear" w:color="auto" w:fill="D9D9D9" w:themeFill="background1" w:themeFillShade="D9"/>
          </w:tcPr>
          <w:p w14:paraId="019A4B8F" w14:textId="1B9B6D0D" w:rsidR="00A57192" w:rsidRPr="00362925" w:rsidRDefault="007723A7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Program Coordinator II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14:paraId="17515EA1" w14:textId="5EF35203" w:rsidR="00A57192" w:rsidRPr="00362925" w:rsidRDefault="007723A7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This FTE will be responsible for posting curriculum to the website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7A80A60" w14:textId="49693D09" w:rsidR="00A57192" w:rsidRPr="00362925" w:rsidRDefault="007723A7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4A2D994" w14:textId="626A1BDF" w:rsidR="00A57192" w:rsidRPr="00362925" w:rsidRDefault="007723A7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$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46,000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681FD03" w14:textId="0C88315B" w:rsidR="00A57192" w:rsidRPr="00362925" w:rsidRDefault="007723A7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$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27,116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3D43015" w14:textId="40C27CA1" w:rsidR="00A57192" w:rsidRPr="00362925" w:rsidRDefault="007723A7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$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73,116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042E80D" w14:textId="58DB1D9B" w:rsidR="00A57192" w:rsidRPr="00362925" w:rsidRDefault="007723A7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x: </w:t>
            </w:r>
            <w:r w:rsidR="00A57192" w:rsidRPr="00362925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General</w:t>
            </w:r>
            <w:r w:rsidR="00F37E81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, Federal, or Other</w:t>
            </w:r>
          </w:p>
        </w:tc>
      </w:tr>
      <w:tr w:rsidR="00C5158A" w:rsidRPr="00433BEC" w14:paraId="6CE3F32B" w14:textId="71CCEECC" w:rsidTr="00513323">
        <w:tc>
          <w:tcPr>
            <w:tcW w:w="2250" w:type="dxa"/>
          </w:tcPr>
          <w:p w14:paraId="2C615745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627" w:type="dxa"/>
          </w:tcPr>
          <w:p w14:paraId="2D5DC96F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0205793A" w14:textId="0C5CD0D4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0" w:type="dxa"/>
          </w:tcPr>
          <w:p w14:paraId="270847A4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03B12072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3D3672EE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90" w:type="dxa"/>
          </w:tcPr>
          <w:p w14:paraId="5DF1EB2A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5158A" w:rsidRPr="00433BEC" w14:paraId="78AE8A76" w14:textId="24D78932" w:rsidTr="00513323">
        <w:tc>
          <w:tcPr>
            <w:tcW w:w="2250" w:type="dxa"/>
          </w:tcPr>
          <w:p w14:paraId="7FF4A93C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627" w:type="dxa"/>
          </w:tcPr>
          <w:p w14:paraId="680D634C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64A7483A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0" w:type="dxa"/>
          </w:tcPr>
          <w:p w14:paraId="008ACF50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683FD54D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73E6CF60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90" w:type="dxa"/>
          </w:tcPr>
          <w:p w14:paraId="7BB6FBF5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5158A" w:rsidRPr="00433BEC" w14:paraId="347B38DF" w14:textId="35ECDA12" w:rsidTr="00513323">
        <w:tc>
          <w:tcPr>
            <w:tcW w:w="2250" w:type="dxa"/>
          </w:tcPr>
          <w:p w14:paraId="5B02C2FB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627" w:type="dxa"/>
          </w:tcPr>
          <w:p w14:paraId="13FF099A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3A201A6F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0" w:type="dxa"/>
          </w:tcPr>
          <w:p w14:paraId="7CA2E4B8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102D633A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38446FA1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90" w:type="dxa"/>
          </w:tcPr>
          <w:p w14:paraId="5A76A5F3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5158A" w:rsidRPr="00433BEC" w14:paraId="4733094A" w14:textId="14C94B13" w:rsidTr="00513323">
        <w:tc>
          <w:tcPr>
            <w:tcW w:w="2250" w:type="dxa"/>
          </w:tcPr>
          <w:p w14:paraId="7641A47E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627" w:type="dxa"/>
          </w:tcPr>
          <w:p w14:paraId="4F505BAD" w14:textId="77777777" w:rsidR="00A57192" w:rsidRPr="00433BEC" w:rsidRDefault="00A57192" w:rsidP="0089798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58D9D6E2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0" w:type="dxa"/>
          </w:tcPr>
          <w:p w14:paraId="3815908A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2E56E250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5634EB48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90" w:type="dxa"/>
          </w:tcPr>
          <w:p w14:paraId="0951CBAE" w14:textId="77777777" w:rsidR="00A57192" w:rsidRPr="00433BEC" w:rsidRDefault="00A57192" w:rsidP="00A57192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378CCFDD" w14:textId="77777777" w:rsidR="000B1DE1" w:rsidRPr="00433BEC" w:rsidRDefault="000B1DE1" w:rsidP="00513323">
      <w:pPr>
        <w:tabs>
          <w:tab w:val="left" w:pos="7200"/>
        </w:tabs>
        <w:rPr>
          <w:bCs/>
          <w:i/>
          <w:iCs/>
          <w:szCs w:val="24"/>
        </w:rPr>
      </w:pPr>
      <w:r w:rsidRPr="00433BEC">
        <w:rPr>
          <w:bCs/>
          <w:i/>
          <w:iCs/>
          <w:szCs w:val="24"/>
        </w:rPr>
        <w:t>Add rows/columns to the table as necessary.</w:t>
      </w:r>
    </w:p>
    <w:p w14:paraId="1C22CD8E" w14:textId="7E3475B5" w:rsidR="00A57192" w:rsidRPr="00433BEC" w:rsidRDefault="00A57192" w:rsidP="00897981">
      <w:pPr>
        <w:tabs>
          <w:tab w:val="left" w:pos="7200"/>
        </w:tabs>
        <w:ind w:left="720"/>
        <w:rPr>
          <w:b/>
          <w:szCs w:val="24"/>
        </w:rPr>
      </w:pPr>
    </w:p>
    <w:p w14:paraId="12A32816" w14:textId="38AE6FFF" w:rsidR="00230FDC" w:rsidRDefault="00230FDC" w:rsidP="00230FDC">
      <w:pPr>
        <w:tabs>
          <w:tab w:val="left" w:pos="7200"/>
        </w:tabs>
        <w:rPr>
          <w:b/>
          <w:szCs w:val="24"/>
        </w:rPr>
      </w:pPr>
    </w:p>
    <w:p w14:paraId="170B6594" w14:textId="77777777" w:rsidR="00C43D89" w:rsidRPr="00433BEC" w:rsidRDefault="00C43D89" w:rsidP="00230FDC">
      <w:pPr>
        <w:tabs>
          <w:tab w:val="left" w:pos="7200"/>
        </w:tabs>
        <w:rPr>
          <w:b/>
          <w:szCs w:val="24"/>
        </w:rPr>
      </w:pPr>
    </w:p>
    <w:tbl>
      <w:tblPr>
        <w:tblStyle w:val="TableGrid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1665"/>
        <w:gridCol w:w="1755"/>
        <w:gridCol w:w="1575"/>
        <w:gridCol w:w="1665"/>
        <w:gridCol w:w="1710"/>
        <w:gridCol w:w="1620"/>
      </w:tblGrid>
      <w:tr w:rsidR="00697276" w:rsidRPr="00433BEC" w14:paraId="0924E199" w14:textId="77777777" w:rsidTr="00513323">
        <w:tc>
          <w:tcPr>
            <w:tcW w:w="13860" w:type="dxa"/>
            <w:gridSpan w:val="7"/>
            <w:shd w:val="clear" w:color="auto" w:fill="BFBFBF" w:themeFill="background1" w:themeFillShade="BF"/>
          </w:tcPr>
          <w:p w14:paraId="36197186" w14:textId="1FD8E899" w:rsidR="00697276" w:rsidRPr="00433BEC" w:rsidRDefault="00697276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OPERATING EXPENSES</w:t>
            </w:r>
          </w:p>
        </w:tc>
      </w:tr>
      <w:tr w:rsidR="00697276" w:rsidRPr="00433BEC" w14:paraId="2E75139C" w14:textId="77777777" w:rsidTr="00513323">
        <w:tc>
          <w:tcPr>
            <w:tcW w:w="3870" w:type="dxa"/>
          </w:tcPr>
          <w:p w14:paraId="66EF5BBC" w14:textId="77777777" w:rsidR="00697276" w:rsidRPr="00433BEC" w:rsidRDefault="00697276" w:rsidP="002E0AC9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95" w:type="dxa"/>
            <w:gridSpan w:val="3"/>
            <w:tcBorders>
              <w:right w:val="single" w:sz="12" w:space="0" w:color="auto"/>
            </w:tcBorders>
          </w:tcPr>
          <w:p w14:paraId="079F1B22" w14:textId="77777777" w:rsidR="00697276" w:rsidRPr="00433BEC" w:rsidRDefault="00697276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RECURRING EXPENSES</w:t>
            </w:r>
          </w:p>
        </w:tc>
        <w:tc>
          <w:tcPr>
            <w:tcW w:w="4995" w:type="dxa"/>
            <w:gridSpan w:val="3"/>
            <w:tcBorders>
              <w:left w:val="single" w:sz="12" w:space="0" w:color="auto"/>
            </w:tcBorders>
          </w:tcPr>
          <w:p w14:paraId="7DE0A70A" w14:textId="77777777" w:rsidR="00697276" w:rsidRPr="00433BEC" w:rsidRDefault="00697276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NON-RECURRING EXPENSES</w:t>
            </w:r>
          </w:p>
        </w:tc>
      </w:tr>
      <w:tr w:rsidR="00697276" w:rsidRPr="00433BEC" w14:paraId="217783FA" w14:textId="77777777" w:rsidTr="00513323">
        <w:tc>
          <w:tcPr>
            <w:tcW w:w="3870" w:type="dxa"/>
            <w:vAlign w:val="bottom"/>
          </w:tcPr>
          <w:p w14:paraId="5C7E0D94" w14:textId="7B1C9F0D" w:rsidR="00697276" w:rsidRPr="00433BEC" w:rsidRDefault="000B1DE1" w:rsidP="00230FDC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Description</w:t>
            </w:r>
            <w:r w:rsidR="00230FDC" w:rsidRPr="00433BEC">
              <w:rPr>
                <w:rFonts w:ascii="Times New Roman" w:hAnsi="Times New Roman" w:cs="Times New Roman"/>
                <w:b/>
                <w:szCs w:val="24"/>
              </w:rPr>
              <w:t xml:space="preserve"> of Expense</w:t>
            </w:r>
            <w:r w:rsidRPr="00433BEC">
              <w:rPr>
                <w:rFonts w:ascii="Times New Roman" w:hAnsi="Times New Roman" w:cs="Times New Roman"/>
                <w:b/>
                <w:szCs w:val="24"/>
              </w:rPr>
              <w:t>s</w:t>
            </w:r>
          </w:p>
        </w:tc>
        <w:tc>
          <w:tcPr>
            <w:tcW w:w="1665" w:type="dxa"/>
          </w:tcPr>
          <w:p w14:paraId="6ADBD2A9" w14:textId="77777777" w:rsidR="00697276" w:rsidRPr="00433BEC" w:rsidRDefault="00697276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General Fund</w:t>
            </w:r>
          </w:p>
        </w:tc>
        <w:tc>
          <w:tcPr>
            <w:tcW w:w="1755" w:type="dxa"/>
          </w:tcPr>
          <w:p w14:paraId="0E2D8CD1" w14:textId="687F80CC" w:rsidR="00697276" w:rsidRPr="00433BEC" w:rsidRDefault="00B81601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Federal</w:t>
            </w:r>
            <w:r w:rsidR="00697276" w:rsidRPr="00433BEC">
              <w:rPr>
                <w:rFonts w:ascii="Times New Roman" w:hAnsi="Times New Roman" w:cs="Times New Roman"/>
                <w:b/>
                <w:szCs w:val="24"/>
              </w:rPr>
              <w:t xml:space="preserve"> Funds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047FE54D" w14:textId="369C6763" w:rsidR="00697276" w:rsidRPr="00433BEC" w:rsidRDefault="00B81601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Other</w:t>
            </w:r>
            <w:r w:rsidR="00697276" w:rsidRPr="00433BEC">
              <w:rPr>
                <w:rFonts w:ascii="Times New Roman" w:hAnsi="Times New Roman" w:cs="Times New Roman"/>
                <w:b/>
                <w:szCs w:val="24"/>
              </w:rPr>
              <w:t xml:space="preserve"> Funds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14:paraId="398C775E" w14:textId="77777777" w:rsidR="00697276" w:rsidRPr="00433BEC" w:rsidRDefault="00697276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General Fund</w:t>
            </w:r>
          </w:p>
        </w:tc>
        <w:tc>
          <w:tcPr>
            <w:tcW w:w="1710" w:type="dxa"/>
          </w:tcPr>
          <w:p w14:paraId="5CCC140F" w14:textId="31910389" w:rsidR="00697276" w:rsidRPr="00433BEC" w:rsidRDefault="00B81601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>Federal</w:t>
            </w:r>
            <w:r w:rsidR="00697276" w:rsidRPr="00433BEC">
              <w:rPr>
                <w:rFonts w:ascii="Times New Roman" w:hAnsi="Times New Roman" w:cs="Times New Roman"/>
                <w:b/>
                <w:szCs w:val="24"/>
              </w:rPr>
              <w:t xml:space="preserve"> Funds</w:t>
            </w:r>
          </w:p>
        </w:tc>
        <w:tc>
          <w:tcPr>
            <w:tcW w:w="1620" w:type="dxa"/>
          </w:tcPr>
          <w:p w14:paraId="1C2A6529" w14:textId="1FD5688F" w:rsidR="00697276" w:rsidRPr="00433BEC" w:rsidRDefault="00B81601" w:rsidP="002E0AC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BEC">
              <w:rPr>
                <w:rFonts w:ascii="Times New Roman" w:hAnsi="Times New Roman" w:cs="Times New Roman"/>
                <w:b/>
                <w:szCs w:val="24"/>
              </w:rPr>
              <w:t xml:space="preserve">Other </w:t>
            </w:r>
            <w:r w:rsidR="00697276" w:rsidRPr="00433BEC">
              <w:rPr>
                <w:rFonts w:ascii="Times New Roman" w:hAnsi="Times New Roman" w:cs="Times New Roman"/>
                <w:b/>
                <w:szCs w:val="24"/>
              </w:rPr>
              <w:t>Funds</w:t>
            </w:r>
          </w:p>
        </w:tc>
      </w:tr>
      <w:tr w:rsidR="00697276" w:rsidRPr="00433BEC" w14:paraId="6F9B07CF" w14:textId="77777777" w:rsidTr="00D659A6">
        <w:trPr>
          <w:trHeight w:val="467"/>
        </w:trPr>
        <w:tc>
          <w:tcPr>
            <w:tcW w:w="3870" w:type="dxa"/>
            <w:shd w:val="clear" w:color="auto" w:fill="D9D9D9" w:themeFill="background1" w:themeFillShade="D9"/>
          </w:tcPr>
          <w:p w14:paraId="010EDC80" w14:textId="47D1B485" w:rsidR="00697276" w:rsidRPr="00D659A6" w:rsidRDefault="007723A7" w:rsidP="000B1DE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D659A6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="000B1DE1" w:rsidRPr="00D659A6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x: 2 laptops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22DC356" w14:textId="3D5E73DC" w:rsidR="00697276" w:rsidRPr="00D659A6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9D9D9" w:themeFill="background1" w:themeFillShade="D9"/>
          </w:tcPr>
          <w:p w14:paraId="20AB93DC" w14:textId="77777777" w:rsidR="00697276" w:rsidRPr="00D659A6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542730" w14:textId="77777777" w:rsidR="00697276" w:rsidRPr="00D659A6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7050D7" w14:textId="0836D753" w:rsidR="00697276" w:rsidRPr="00D659A6" w:rsidRDefault="007723A7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D659A6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ex: </w:t>
            </w:r>
            <w:r w:rsidR="000B1DE1" w:rsidRPr="00D659A6"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$5,000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3DA15A9" w14:textId="77777777" w:rsidR="00697276" w:rsidRPr="00D659A6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007DA7CD" w14:textId="77777777" w:rsidR="00697276" w:rsidRPr="00D659A6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  <w:tr w:rsidR="00697276" w:rsidRPr="00433BEC" w14:paraId="329A7FE1" w14:textId="77777777" w:rsidTr="000143C1">
        <w:trPr>
          <w:trHeight w:val="432"/>
        </w:trPr>
        <w:tc>
          <w:tcPr>
            <w:tcW w:w="3870" w:type="dxa"/>
            <w:shd w:val="clear" w:color="auto" w:fill="auto"/>
          </w:tcPr>
          <w:p w14:paraId="29879413" w14:textId="50C245F0" w:rsidR="00697276" w:rsidRPr="00433BEC" w:rsidRDefault="00697276" w:rsidP="000B1DE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14:paraId="5148764B" w14:textId="6C388E91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14:paraId="63EEE978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auto"/>
          </w:tcPr>
          <w:p w14:paraId="5F7F92B5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auto"/>
          </w:tcPr>
          <w:p w14:paraId="3C2C1C18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33EA59B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563D978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97276" w:rsidRPr="00433BEC" w14:paraId="6F03F5D3" w14:textId="77777777" w:rsidTr="000143C1">
        <w:trPr>
          <w:trHeight w:val="432"/>
        </w:trPr>
        <w:tc>
          <w:tcPr>
            <w:tcW w:w="3870" w:type="dxa"/>
          </w:tcPr>
          <w:p w14:paraId="6C289674" w14:textId="77777777" w:rsidR="00697276" w:rsidRPr="00433BEC" w:rsidRDefault="00697276" w:rsidP="000B1DE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</w:tcPr>
          <w:p w14:paraId="6C20D76D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55" w:type="dxa"/>
          </w:tcPr>
          <w:p w14:paraId="42F55108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832710D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14:paraId="2227F510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10" w:type="dxa"/>
          </w:tcPr>
          <w:p w14:paraId="71F12B85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4C1F7CCF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97276" w:rsidRPr="00433BEC" w14:paraId="31F877A6" w14:textId="77777777" w:rsidTr="000143C1">
        <w:trPr>
          <w:trHeight w:val="432"/>
        </w:trPr>
        <w:tc>
          <w:tcPr>
            <w:tcW w:w="3870" w:type="dxa"/>
          </w:tcPr>
          <w:p w14:paraId="05FA9DB0" w14:textId="77777777" w:rsidR="00697276" w:rsidRPr="00433BEC" w:rsidRDefault="00697276" w:rsidP="000B1DE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</w:tcPr>
          <w:p w14:paraId="7A800A21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55" w:type="dxa"/>
          </w:tcPr>
          <w:p w14:paraId="1D117FBD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435E30EE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14:paraId="0F87E7F1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10" w:type="dxa"/>
          </w:tcPr>
          <w:p w14:paraId="6BD9B4FB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1A00F660" w14:textId="77777777" w:rsidR="00697276" w:rsidRPr="00433BEC" w:rsidRDefault="00697276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0B1DE1" w:rsidRPr="00433BEC" w14:paraId="549036D2" w14:textId="77777777" w:rsidTr="000143C1">
        <w:trPr>
          <w:trHeight w:val="432"/>
        </w:trPr>
        <w:tc>
          <w:tcPr>
            <w:tcW w:w="3870" w:type="dxa"/>
          </w:tcPr>
          <w:p w14:paraId="028BE1B1" w14:textId="77777777" w:rsidR="000B1DE1" w:rsidRPr="00433BEC" w:rsidRDefault="000B1DE1" w:rsidP="000B1DE1">
            <w:pPr>
              <w:tabs>
                <w:tab w:val="left" w:pos="72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</w:tcPr>
          <w:p w14:paraId="4B5DF607" w14:textId="77777777" w:rsidR="000B1DE1" w:rsidRPr="00433BEC" w:rsidRDefault="000B1DE1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55" w:type="dxa"/>
          </w:tcPr>
          <w:p w14:paraId="6EB44342" w14:textId="77777777" w:rsidR="000B1DE1" w:rsidRPr="00433BEC" w:rsidRDefault="000B1DE1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14852E38" w14:textId="77777777" w:rsidR="000B1DE1" w:rsidRPr="00433BEC" w:rsidRDefault="000B1DE1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14:paraId="544ADBE8" w14:textId="77777777" w:rsidR="000B1DE1" w:rsidRPr="00433BEC" w:rsidRDefault="000B1DE1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10" w:type="dxa"/>
          </w:tcPr>
          <w:p w14:paraId="56E32AA6" w14:textId="77777777" w:rsidR="000B1DE1" w:rsidRPr="00433BEC" w:rsidRDefault="000B1DE1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</w:tcPr>
          <w:p w14:paraId="63E7F433" w14:textId="77777777" w:rsidR="000B1DE1" w:rsidRPr="00433BEC" w:rsidRDefault="000B1DE1" w:rsidP="000B1DE1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2C0D68" w:rsidRPr="00433BEC" w14:paraId="30B12786" w14:textId="77777777" w:rsidTr="000143C1">
        <w:trPr>
          <w:trHeight w:val="432"/>
        </w:trPr>
        <w:tc>
          <w:tcPr>
            <w:tcW w:w="3870" w:type="dxa"/>
          </w:tcPr>
          <w:p w14:paraId="22197152" w14:textId="4DF83907" w:rsidR="002C0D68" w:rsidRPr="002C0D68" w:rsidRDefault="002C0D68" w:rsidP="000B1DE1">
            <w:pPr>
              <w:tabs>
                <w:tab w:val="left" w:pos="7200"/>
              </w:tabs>
              <w:rPr>
                <w:b/>
                <w:szCs w:val="24"/>
              </w:rPr>
            </w:pPr>
          </w:p>
        </w:tc>
        <w:tc>
          <w:tcPr>
            <w:tcW w:w="1665" w:type="dxa"/>
          </w:tcPr>
          <w:p w14:paraId="451D09AA" w14:textId="77777777" w:rsidR="002C0D68" w:rsidRPr="00433BEC" w:rsidRDefault="002C0D68" w:rsidP="000B1DE1">
            <w:pPr>
              <w:tabs>
                <w:tab w:val="left" w:pos="720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55" w:type="dxa"/>
          </w:tcPr>
          <w:p w14:paraId="0608A56A" w14:textId="77777777" w:rsidR="002C0D68" w:rsidRPr="00433BEC" w:rsidRDefault="002C0D68" w:rsidP="000B1DE1">
            <w:pPr>
              <w:tabs>
                <w:tab w:val="left" w:pos="720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14BE8124" w14:textId="77777777" w:rsidR="002C0D68" w:rsidRPr="00433BEC" w:rsidRDefault="002C0D68" w:rsidP="000B1DE1">
            <w:pPr>
              <w:tabs>
                <w:tab w:val="left" w:pos="720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14:paraId="6B6D0D4E" w14:textId="77777777" w:rsidR="002C0D68" w:rsidRPr="00433BEC" w:rsidRDefault="002C0D68" w:rsidP="000B1DE1">
            <w:pPr>
              <w:tabs>
                <w:tab w:val="left" w:pos="720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10" w:type="dxa"/>
          </w:tcPr>
          <w:p w14:paraId="51A45143" w14:textId="77777777" w:rsidR="002C0D68" w:rsidRPr="00433BEC" w:rsidRDefault="002C0D68" w:rsidP="000B1DE1">
            <w:pPr>
              <w:tabs>
                <w:tab w:val="left" w:pos="720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20" w:type="dxa"/>
          </w:tcPr>
          <w:p w14:paraId="27CE4EC8" w14:textId="77777777" w:rsidR="002C0D68" w:rsidRPr="00433BEC" w:rsidRDefault="002C0D68" w:rsidP="000B1DE1">
            <w:pPr>
              <w:tabs>
                <w:tab w:val="left" w:pos="7200"/>
              </w:tabs>
              <w:jc w:val="center"/>
              <w:rPr>
                <w:bCs/>
                <w:szCs w:val="24"/>
              </w:rPr>
            </w:pPr>
          </w:p>
        </w:tc>
      </w:tr>
    </w:tbl>
    <w:p w14:paraId="3DE93169" w14:textId="6CA608BD" w:rsidR="00697276" w:rsidRPr="00433BEC" w:rsidRDefault="002D67CA" w:rsidP="00513323">
      <w:pPr>
        <w:tabs>
          <w:tab w:val="left" w:pos="7200"/>
        </w:tabs>
        <w:rPr>
          <w:bCs/>
          <w:i/>
          <w:iCs/>
          <w:szCs w:val="24"/>
        </w:rPr>
      </w:pPr>
      <w:r w:rsidRPr="00433BEC">
        <w:rPr>
          <w:bCs/>
          <w:i/>
          <w:iCs/>
          <w:szCs w:val="24"/>
        </w:rPr>
        <w:t>Add rows/columns to the table as necessary.</w:t>
      </w:r>
    </w:p>
    <w:p w14:paraId="7E786A7B" w14:textId="476B9C15" w:rsidR="00412784" w:rsidRPr="00433BEC" w:rsidRDefault="00412784" w:rsidP="00697276">
      <w:pPr>
        <w:tabs>
          <w:tab w:val="left" w:pos="7200"/>
        </w:tabs>
        <w:rPr>
          <w:bCs/>
          <w:szCs w:val="24"/>
        </w:rPr>
      </w:pPr>
    </w:p>
    <w:p w14:paraId="064FB344" w14:textId="77777777" w:rsidR="004B624B" w:rsidRPr="00433BEC" w:rsidRDefault="004B624B" w:rsidP="00697276">
      <w:pPr>
        <w:tabs>
          <w:tab w:val="left" w:pos="7200"/>
        </w:tabs>
        <w:rPr>
          <w:bCs/>
          <w:szCs w:val="24"/>
        </w:rPr>
      </w:pPr>
    </w:p>
    <w:p w14:paraId="6E247E07" w14:textId="6D944405" w:rsidR="002D67CA" w:rsidRPr="00E05A65" w:rsidRDefault="000B1DE1" w:rsidP="00E05A65">
      <w:pPr>
        <w:rPr>
          <w:b/>
          <w:szCs w:val="24"/>
        </w:rPr>
      </w:pPr>
      <w:r w:rsidRPr="00E05A65">
        <w:rPr>
          <w:b/>
          <w:szCs w:val="24"/>
        </w:rPr>
        <w:t>Provide any additional explanation of the operating expenses</w:t>
      </w:r>
      <w:r w:rsidR="000F3F3C" w:rsidRPr="00E05A65">
        <w:rPr>
          <w:b/>
          <w:szCs w:val="24"/>
        </w:rPr>
        <w:t xml:space="preserve"> as needed</w:t>
      </w:r>
      <w:r w:rsidRPr="00E05A65">
        <w:rPr>
          <w:b/>
          <w:szCs w:val="24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75"/>
      </w:tblGrid>
      <w:tr w:rsidR="00412784" w:rsidRPr="00433BEC" w14:paraId="1A33189B" w14:textId="77777777" w:rsidTr="000143C1">
        <w:trPr>
          <w:trHeight w:val="3023"/>
        </w:trPr>
        <w:tc>
          <w:tcPr>
            <w:tcW w:w="13675" w:type="dxa"/>
          </w:tcPr>
          <w:p w14:paraId="37E2FDE5" w14:textId="5D382AE2" w:rsidR="00412784" w:rsidRPr="00433BEC" w:rsidRDefault="00412784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47E906B2" w14:textId="004DE7C2" w:rsidR="00412784" w:rsidRPr="00433BEC" w:rsidRDefault="00412784" w:rsidP="00412784">
      <w:pPr>
        <w:tabs>
          <w:tab w:val="left" w:pos="7200"/>
        </w:tabs>
        <w:rPr>
          <w:b/>
          <w:szCs w:val="24"/>
        </w:rPr>
      </w:pPr>
    </w:p>
    <w:p w14:paraId="49E56905" w14:textId="5885C78C" w:rsidR="00B81601" w:rsidRPr="00433BEC" w:rsidRDefault="00B81601" w:rsidP="00B81601"/>
    <w:p w14:paraId="7F35E432" w14:textId="31041541" w:rsidR="00354F18" w:rsidRDefault="00354F18" w:rsidP="00B81601"/>
    <w:p w14:paraId="04B02A25" w14:textId="754D8483" w:rsidR="000143C1" w:rsidRDefault="000143C1" w:rsidP="00B81601"/>
    <w:p w14:paraId="39E182D6" w14:textId="1B651F4A" w:rsidR="000143C1" w:rsidRDefault="000143C1" w:rsidP="00B81601"/>
    <w:p w14:paraId="116E21AB" w14:textId="490E510C" w:rsidR="000143C1" w:rsidRDefault="000143C1" w:rsidP="00B81601"/>
    <w:p w14:paraId="45480E7A" w14:textId="77777777" w:rsidR="000143C1" w:rsidRPr="00433BEC" w:rsidRDefault="000143C1" w:rsidP="00B81601"/>
    <w:p w14:paraId="223DC652" w14:textId="6527520B" w:rsidR="00F753B6" w:rsidRPr="00D45FE4" w:rsidRDefault="00B81601" w:rsidP="00E05A65">
      <w:pPr>
        <w:pStyle w:val="ListParagraph"/>
        <w:numPr>
          <w:ilvl w:val="0"/>
          <w:numId w:val="28"/>
        </w:numPr>
        <w:tabs>
          <w:tab w:val="left" w:pos="720"/>
          <w:tab w:val="left" w:pos="1620"/>
          <w:tab w:val="left" w:pos="7200"/>
        </w:tabs>
        <w:ind w:left="360" w:hanging="270"/>
        <w:rPr>
          <w:b/>
          <w:sz w:val="28"/>
          <w:szCs w:val="28"/>
          <w:u w:val="single"/>
        </w:rPr>
      </w:pPr>
      <w:r w:rsidRPr="00D45FE4">
        <w:rPr>
          <w:b/>
          <w:sz w:val="28"/>
          <w:szCs w:val="28"/>
          <w:u w:val="single"/>
        </w:rPr>
        <w:lastRenderedPageBreak/>
        <w:t xml:space="preserve">REVENUE </w:t>
      </w:r>
    </w:p>
    <w:p w14:paraId="4037B3FA" w14:textId="77777777" w:rsidR="00B81601" w:rsidRPr="00433BEC" w:rsidRDefault="00B81601" w:rsidP="00B81601">
      <w:pPr>
        <w:tabs>
          <w:tab w:val="left" w:pos="7200"/>
        </w:tabs>
        <w:rPr>
          <w:b/>
          <w:szCs w:val="24"/>
        </w:rPr>
      </w:pPr>
    </w:p>
    <w:p w14:paraId="6FE4524F" w14:textId="7FD5097D" w:rsidR="00F753B6" w:rsidRPr="00E05A65" w:rsidRDefault="00F753B6" w:rsidP="00E05A65">
      <w:pPr>
        <w:tabs>
          <w:tab w:val="left" w:pos="7200"/>
        </w:tabs>
        <w:rPr>
          <w:b/>
          <w:szCs w:val="24"/>
        </w:rPr>
      </w:pPr>
      <w:r w:rsidRPr="00E05A65">
        <w:rPr>
          <w:b/>
          <w:szCs w:val="24"/>
        </w:rPr>
        <w:t xml:space="preserve">Will this bill </w:t>
      </w:r>
      <w:r w:rsidR="009264D8" w:rsidRPr="00E05A65">
        <w:rPr>
          <w:b/>
          <w:szCs w:val="24"/>
        </w:rPr>
        <w:t>increase or decrease revenue for your agency due to a change in fines, fees, grants, etc.?</w:t>
      </w:r>
      <w:r w:rsidRPr="00E05A65">
        <w:rPr>
          <w:b/>
          <w:szCs w:val="24"/>
        </w:rPr>
        <w:t xml:space="preserve">  </w:t>
      </w:r>
      <w:sdt>
        <w:sdtPr>
          <w:rPr>
            <w:i/>
            <w:szCs w:val="24"/>
            <w:shd w:val="clear" w:color="auto" w:fill="D9D9D9" w:themeFill="background1" w:themeFillShade="D9"/>
          </w:rPr>
          <w:id w:val="333423575"/>
          <w:dropDownList>
            <w:listItem w:displayText="click here to select yes or no" w:value="click here to select yes or no"/>
            <w:listItem w:displayText="Yes " w:value="Yes "/>
            <w:listItem w:displayText="No" w:value="No"/>
          </w:dropDownList>
        </w:sdtPr>
        <w:sdtEndPr/>
        <w:sdtContent>
          <w:r w:rsidRPr="00E05A65">
            <w:rPr>
              <w:i/>
              <w:szCs w:val="24"/>
              <w:shd w:val="clear" w:color="auto" w:fill="D9D9D9" w:themeFill="background1" w:themeFillShade="D9"/>
            </w:rPr>
            <w:t>click here to select yes or no</w:t>
          </w:r>
        </w:sdtContent>
      </w:sdt>
      <w:r w:rsidRPr="00E05A65">
        <w:rPr>
          <w:b/>
          <w:szCs w:val="24"/>
          <w:shd w:val="clear" w:color="auto" w:fill="D9D9D9" w:themeFill="background1" w:themeFillShade="D9"/>
        </w:rPr>
        <w:t xml:space="preserve"> </w:t>
      </w:r>
      <w:r w:rsidRPr="00E05A65">
        <w:rPr>
          <w:b/>
          <w:szCs w:val="24"/>
        </w:rPr>
        <w:t xml:space="preserve"> </w:t>
      </w:r>
    </w:p>
    <w:p w14:paraId="4D6BC98E" w14:textId="3077BC41" w:rsidR="00F753B6" w:rsidRPr="00E930DC" w:rsidRDefault="00484BE4" w:rsidP="00E930DC">
      <w:pPr>
        <w:pStyle w:val="ListParagraph"/>
        <w:numPr>
          <w:ilvl w:val="0"/>
          <w:numId w:val="43"/>
        </w:numPr>
        <w:tabs>
          <w:tab w:val="left" w:pos="1620"/>
          <w:tab w:val="left" w:pos="7200"/>
        </w:tabs>
        <w:rPr>
          <w:bCs/>
          <w:szCs w:val="24"/>
        </w:rPr>
      </w:pPr>
      <w:r w:rsidRPr="009B3130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817F0" wp14:editId="306EA10F">
                <wp:simplePos x="0" y="0"/>
                <wp:positionH relativeFrom="margin">
                  <wp:posOffset>-151130</wp:posOffset>
                </wp:positionH>
                <wp:positionV relativeFrom="paragraph">
                  <wp:posOffset>2282825</wp:posOffset>
                </wp:positionV>
                <wp:extent cx="9010650" cy="3579495"/>
                <wp:effectExtent l="0" t="0" r="19050" b="2095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357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337DE" w14:textId="1E207F00" w:rsidR="00FA4549" w:rsidRPr="00433BEC" w:rsidRDefault="00FA4549" w:rsidP="00FA4549">
                            <w:pPr>
                              <w:tabs>
                                <w:tab w:val="left" w:pos="720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APPENDIX</w:t>
                            </w:r>
                          </w:p>
                          <w:p w14:paraId="243750C6" w14:textId="77777777" w:rsidR="00FA4549" w:rsidRPr="00482A71" w:rsidRDefault="00FA4549" w:rsidP="00FA4549">
                            <w:pPr>
                              <w:tabs>
                                <w:tab w:val="left" w:pos="7200"/>
                              </w:tabs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B18CD3D" w14:textId="57D5446F" w:rsidR="00FA4549" w:rsidRDefault="00FA4549" w:rsidP="00FA4549">
                            <w:pPr>
                              <w:tabs>
                                <w:tab w:val="left" w:pos="720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Guidance on Completing Expenditure Impacts:</w:t>
                            </w:r>
                          </w:p>
                          <w:p w14:paraId="2BAF3855" w14:textId="7C10DED4" w:rsidR="00D42651" w:rsidRPr="00482A71" w:rsidRDefault="00D42651" w:rsidP="00FA4549">
                            <w:pPr>
                              <w:tabs>
                                <w:tab w:val="left" w:pos="7200"/>
                              </w:tabs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E4175EF" w14:textId="04D43BED" w:rsidR="00D42651" w:rsidRPr="00152D1F" w:rsidRDefault="00D42651" w:rsidP="00FA4549">
                            <w:pPr>
                              <w:tabs>
                                <w:tab w:val="left" w:pos="7200"/>
                              </w:tabs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If you indicated no additional expenditure</w:t>
                            </w:r>
                            <w:r w:rsidR="009F5CDB"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impact</w:t>
                            </w:r>
                            <w:r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to </w:t>
                            </w:r>
                            <w:r w:rsidR="009F5CDB"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your agency</w:t>
                            </w:r>
                            <w:r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, please see below for example</w:t>
                            </w:r>
                            <w:r w:rsidR="009F5CDB"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of why there is no expenditure impact</w:t>
                            </w:r>
                            <w:r w:rsidRPr="00152D1F">
                              <w:rPr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71A6F7C0" w14:textId="6CAADD27" w:rsidR="00D42651" w:rsidRPr="00152D1F" w:rsidRDefault="00482A71" w:rsidP="00D426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7200"/>
                              </w:tabs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152D1F">
                              <w:rPr>
                                <w:bCs/>
                                <w:sz w:val="23"/>
                                <w:szCs w:val="23"/>
                              </w:rPr>
                              <w:t>The bill does not operationally or fiscally impact the agency.</w:t>
                            </w:r>
                          </w:p>
                          <w:p w14:paraId="71F3154E" w14:textId="4D1B7066" w:rsidR="00482A71" w:rsidRPr="00152D1F" w:rsidRDefault="00482A71" w:rsidP="00D426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7200"/>
                              </w:tabs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152D1F">
                              <w:rPr>
                                <w:bCs/>
                                <w:sz w:val="23"/>
                                <w:szCs w:val="23"/>
                              </w:rPr>
                              <w:t>The bill enacts an existing budget proviso into permanent law or codifies existing administrative procedures of the agency.</w:t>
                            </w:r>
                          </w:p>
                          <w:p w14:paraId="30B3E9F9" w14:textId="2A41F7D4" w:rsidR="00482A71" w:rsidRPr="00152D1F" w:rsidRDefault="00482A71" w:rsidP="00D426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7200"/>
                              </w:tabs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152D1F">
                              <w:rPr>
                                <w:bCs/>
                                <w:sz w:val="23"/>
                                <w:szCs w:val="23"/>
                              </w:rPr>
                              <w:t>The bill requires the department to perform activities that will be conducted in the normal course of agency business.</w:t>
                            </w:r>
                          </w:p>
                          <w:p w14:paraId="3FCD5356" w14:textId="21F6B097" w:rsidR="00482A71" w:rsidRPr="00152D1F" w:rsidRDefault="00482A71" w:rsidP="00D426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7200"/>
                              </w:tabs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152D1F">
                              <w:rPr>
                                <w:bCs/>
                                <w:sz w:val="23"/>
                                <w:szCs w:val="23"/>
                              </w:rPr>
                              <w:t>The bill charges the department with additional responsibilities that the agency is able to accomplish by assigning duties among existing staff an</w:t>
                            </w:r>
                            <w:r w:rsidR="00484BE4" w:rsidRPr="00152D1F">
                              <w:rPr>
                                <w:bCs/>
                                <w:sz w:val="23"/>
                                <w:szCs w:val="23"/>
                              </w:rPr>
                              <w:t>d</w:t>
                            </w:r>
                            <w:r w:rsidRPr="00152D1F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by using existing equipment and supplies.</w:t>
                            </w:r>
                          </w:p>
                          <w:p w14:paraId="1A1A64F8" w14:textId="77777777" w:rsidR="00FA4549" w:rsidRPr="00484BE4" w:rsidRDefault="00FA4549" w:rsidP="00D42651">
                            <w:pPr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C544BDD" w14:textId="2DBF2C7C" w:rsidR="009B3130" w:rsidRPr="00484BE4" w:rsidRDefault="00FA4549">
                            <w:pP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484BE4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If you indicated an additional expenditure or savings to the General Fund, Federal Funds, or Other Funds, please respond using the following guidelines:</w:t>
                            </w:r>
                          </w:p>
                          <w:p w14:paraId="0012413E" w14:textId="5F68D065" w:rsidR="00FA4549" w:rsidRPr="00276308" w:rsidRDefault="00FA4549" w:rsidP="00D45FE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 w:rsidRPr="00484BE4">
                              <w:rPr>
                                <w:sz w:val="23"/>
                                <w:szCs w:val="23"/>
                              </w:rPr>
                              <w:t xml:space="preserve">Use base salaries at the minimum of the pay band as listed on the Division of State Human Resources website </w:t>
                            </w:r>
                            <w:hyperlink r:id="rId11" w:history="1">
                              <w:r w:rsidR="00276308" w:rsidRPr="004123D7">
                                <w:rPr>
                                  <w:rStyle w:val="Hyperlink"/>
                                </w:rPr>
                                <w:t>https://admin.sc.gov/services/state-human-resources/classification-compensation/pay-bands</w:t>
                              </w:r>
                            </w:hyperlink>
                          </w:p>
                          <w:p w14:paraId="7F86CA63" w14:textId="50DAF8B0" w:rsidR="00276308" w:rsidRPr="00276308" w:rsidRDefault="00FA4549" w:rsidP="0027630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 w:rsidRPr="00276308">
                              <w:rPr>
                                <w:sz w:val="23"/>
                                <w:szCs w:val="23"/>
                              </w:rPr>
                              <w:t xml:space="preserve">Estimate employer contributions using the Benefits Calculator listed on the Division of State Human Resources website </w:t>
                            </w:r>
                            <w:hyperlink r:id="rId12" w:history="1">
                              <w:r w:rsidR="00276308" w:rsidRPr="004123D7">
                                <w:rPr>
                                  <w:rStyle w:val="Hyperlink"/>
                                </w:rPr>
                                <w:t>https://admin.sc.gov/services/state-human-resources/benefits-leave</w:t>
                              </w:r>
                            </w:hyperlink>
                          </w:p>
                          <w:p w14:paraId="3B19174E" w14:textId="7CCB3411" w:rsidR="00FA4549" w:rsidRPr="00276308" w:rsidRDefault="00FA4549" w:rsidP="0027630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 w:rsidRPr="00276308">
                              <w:rPr>
                                <w:sz w:val="23"/>
                                <w:szCs w:val="23"/>
                              </w:rPr>
                              <w:t>Non-recurring expenditures are one-time costs associated with starting a program or hiring additional staff such as furniture, equipment, etc.</w:t>
                            </w:r>
                          </w:p>
                          <w:p w14:paraId="4C9FEAA5" w14:textId="0FE15F02" w:rsidR="00FA4549" w:rsidRPr="00484BE4" w:rsidRDefault="00FA4549" w:rsidP="00D45FE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 w:rsidRPr="00484BE4">
                              <w:rPr>
                                <w:sz w:val="23"/>
                                <w:szCs w:val="23"/>
                              </w:rPr>
                              <w:t>All estimates should reflect any expenditure above or savings below current program funding level</w:t>
                            </w:r>
                            <w:r w:rsidR="00484BE4" w:rsidRPr="00484BE4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C03EF66" w14:textId="73E4114C" w:rsidR="00FA4549" w:rsidRPr="00484BE4" w:rsidRDefault="00FA4549" w:rsidP="00D45FE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 w:rsidRPr="00484BE4">
                              <w:rPr>
                                <w:sz w:val="23"/>
                                <w:szCs w:val="23"/>
                              </w:rPr>
                              <w:t>Base your expenditure or savings on historical data, population served, trends, caseload,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817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9pt;margin-top:179.75pt;width:709.5pt;height:28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2MDwIAACA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5XVPfFkkySbK+Xl6vFapliiPzpu0Mf3iloWRQKjtTVBC+Odz7EdET+5BKjeTC62mljkoL7&#10;cmuQHQVNwC6dEf0nN2NZR7ks58uBgb9CTNP5E0SrA42y0W3Br05OIo+8vbVVGrQgtBlkStnYkcjI&#10;3cBi6MueHCOhJVQPRCnCMLK0YiQ0gD8462hcC+6/HwQqzsx7S21ZzRaLON9JWSwv56TguaU8twgr&#10;CarggbNB3Ia0E5EwCzfUvlonYp8zGXOlMUx8jysT5/xcT17Pi715BAAA//8DAFBLAwQUAAYACAAA&#10;ACEAS0DQauIAAAAMAQAADwAAAGRycy9kb3ducmV2LnhtbEyPy07DMBRE90j8g3WR2KDWwSalCbmp&#10;EBKI7qCtYOvGbhLhR7DdNPw97gqWoxnNnKlWk9FkVD70ziLczjMgyjZO9rZF2G2fZ0sgIQorhXZW&#10;IfyoAKv68qISpXQn+67GTWxJKrGhFAhdjENJaWg6ZUSYu0HZ5B2cNyIm6VsqvTilcqMpy7IFNaK3&#10;aaETg3rqVPO1ORqE5d3r+BnW/O2jWRx0EW/ux5dvj3h9NT0+AIlqin9hOOMndKgT094drQxEI8wY&#10;T+gRgedFDuSc4EXOgOwRCsYZ0Lqi/0/UvwAAAP//AwBQSwECLQAUAAYACAAAACEAtoM4kv4AAADh&#10;AQAAEwAAAAAAAAAAAAAAAAAAAAAAW0NvbnRlbnRfVHlwZXNdLnhtbFBLAQItABQABgAIAAAAIQA4&#10;/SH/1gAAAJQBAAALAAAAAAAAAAAAAAAAAC8BAABfcmVscy8ucmVsc1BLAQItABQABgAIAAAAIQAq&#10;/X2MDwIAACAEAAAOAAAAAAAAAAAAAAAAAC4CAABkcnMvZTJvRG9jLnhtbFBLAQItABQABgAIAAAA&#10;IQBLQNBq4gAAAAwBAAAPAAAAAAAAAAAAAAAAAGkEAABkcnMvZG93bnJldi54bWxQSwUGAAAAAAQA&#10;BADzAAAAeAUAAAAA&#10;">
                <v:textbox>
                  <w:txbxContent>
                    <w:p w14:paraId="7E6337DE" w14:textId="1E207F00" w:rsidR="00FA4549" w:rsidRPr="00433BEC" w:rsidRDefault="00FA4549" w:rsidP="00FA4549">
                      <w:pPr>
                        <w:tabs>
                          <w:tab w:val="left" w:pos="7200"/>
                        </w:tabs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APPENDIX</w:t>
                      </w:r>
                    </w:p>
                    <w:p w14:paraId="243750C6" w14:textId="77777777" w:rsidR="00FA4549" w:rsidRPr="00482A71" w:rsidRDefault="00FA4549" w:rsidP="00FA4549">
                      <w:pPr>
                        <w:tabs>
                          <w:tab w:val="left" w:pos="7200"/>
                        </w:tabs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0B18CD3D" w14:textId="57D5446F" w:rsidR="00FA4549" w:rsidRDefault="00FA4549" w:rsidP="00FA4549">
                      <w:pPr>
                        <w:tabs>
                          <w:tab w:val="left" w:pos="7200"/>
                        </w:tabs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Guidance on Completing Expenditure Impacts:</w:t>
                      </w:r>
                    </w:p>
                    <w:p w14:paraId="2BAF3855" w14:textId="7C10DED4" w:rsidR="00D42651" w:rsidRPr="00482A71" w:rsidRDefault="00D42651" w:rsidP="00FA4549">
                      <w:pPr>
                        <w:tabs>
                          <w:tab w:val="left" w:pos="7200"/>
                        </w:tabs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2E4175EF" w14:textId="04D43BED" w:rsidR="00D42651" w:rsidRPr="00152D1F" w:rsidRDefault="00D42651" w:rsidP="00FA4549">
                      <w:pPr>
                        <w:tabs>
                          <w:tab w:val="left" w:pos="7200"/>
                        </w:tabs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>If you indicated no additional expenditure</w:t>
                      </w:r>
                      <w:r w:rsidR="009F5CDB"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 xml:space="preserve"> impact</w:t>
                      </w:r>
                      <w:r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 xml:space="preserve"> to </w:t>
                      </w:r>
                      <w:r w:rsidR="009F5CDB"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>your agency</w:t>
                      </w:r>
                      <w:r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>, please see below for example</w:t>
                      </w:r>
                      <w:r w:rsidR="009F5CDB"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 xml:space="preserve"> of why there is no expenditure impact</w:t>
                      </w:r>
                      <w:r w:rsidRPr="00152D1F">
                        <w:rPr>
                          <w:bCs/>
                          <w:i/>
                          <w:iCs/>
                          <w:sz w:val="23"/>
                          <w:szCs w:val="23"/>
                        </w:rPr>
                        <w:t>:</w:t>
                      </w:r>
                    </w:p>
                    <w:p w14:paraId="71A6F7C0" w14:textId="6CAADD27" w:rsidR="00D42651" w:rsidRPr="00152D1F" w:rsidRDefault="00482A71" w:rsidP="00D426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7200"/>
                        </w:tabs>
                        <w:rPr>
                          <w:bCs/>
                          <w:sz w:val="23"/>
                          <w:szCs w:val="23"/>
                        </w:rPr>
                      </w:pPr>
                      <w:r w:rsidRPr="00152D1F">
                        <w:rPr>
                          <w:bCs/>
                          <w:sz w:val="23"/>
                          <w:szCs w:val="23"/>
                        </w:rPr>
                        <w:t>The bill does not operationally or fiscally impact the agency.</w:t>
                      </w:r>
                    </w:p>
                    <w:p w14:paraId="71F3154E" w14:textId="4D1B7066" w:rsidR="00482A71" w:rsidRPr="00152D1F" w:rsidRDefault="00482A71" w:rsidP="00D426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7200"/>
                        </w:tabs>
                        <w:rPr>
                          <w:bCs/>
                          <w:sz w:val="23"/>
                          <w:szCs w:val="23"/>
                        </w:rPr>
                      </w:pPr>
                      <w:r w:rsidRPr="00152D1F">
                        <w:rPr>
                          <w:bCs/>
                          <w:sz w:val="23"/>
                          <w:szCs w:val="23"/>
                        </w:rPr>
                        <w:t>The bill enacts an existing budget proviso into permanent law or codifies existing administrative procedures of the agency.</w:t>
                      </w:r>
                    </w:p>
                    <w:p w14:paraId="30B3E9F9" w14:textId="2A41F7D4" w:rsidR="00482A71" w:rsidRPr="00152D1F" w:rsidRDefault="00482A71" w:rsidP="00D426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7200"/>
                        </w:tabs>
                        <w:rPr>
                          <w:bCs/>
                          <w:sz w:val="23"/>
                          <w:szCs w:val="23"/>
                        </w:rPr>
                      </w:pPr>
                      <w:r w:rsidRPr="00152D1F">
                        <w:rPr>
                          <w:bCs/>
                          <w:sz w:val="23"/>
                          <w:szCs w:val="23"/>
                        </w:rPr>
                        <w:t>The bill requires the department to perform activities that will be conducted in the normal course of agency business.</w:t>
                      </w:r>
                    </w:p>
                    <w:p w14:paraId="3FCD5356" w14:textId="21F6B097" w:rsidR="00482A71" w:rsidRPr="00152D1F" w:rsidRDefault="00482A71" w:rsidP="00D426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7200"/>
                        </w:tabs>
                        <w:rPr>
                          <w:bCs/>
                          <w:sz w:val="23"/>
                          <w:szCs w:val="23"/>
                        </w:rPr>
                      </w:pPr>
                      <w:r w:rsidRPr="00152D1F">
                        <w:rPr>
                          <w:bCs/>
                          <w:sz w:val="23"/>
                          <w:szCs w:val="23"/>
                        </w:rPr>
                        <w:t>The bill charges the department with additional responsibilities that the agency is able to accomplish by assigning duties among existing staff an</w:t>
                      </w:r>
                      <w:r w:rsidR="00484BE4" w:rsidRPr="00152D1F">
                        <w:rPr>
                          <w:bCs/>
                          <w:sz w:val="23"/>
                          <w:szCs w:val="23"/>
                        </w:rPr>
                        <w:t>d</w:t>
                      </w:r>
                      <w:r w:rsidRPr="00152D1F">
                        <w:rPr>
                          <w:bCs/>
                          <w:sz w:val="23"/>
                          <w:szCs w:val="23"/>
                        </w:rPr>
                        <w:t xml:space="preserve"> by using existing equipment and supplies.</w:t>
                      </w:r>
                    </w:p>
                    <w:p w14:paraId="1A1A64F8" w14:textId="77777777" w:rsidR="00FA4549" w:rsidRPr="00484BE4" w:rsidRDefault="00FA4549" w:rsidP="00D42651">
                      <w:pPr>
                        <w:ind w:left="720"/>
                        <w:rPr>
                          <w:sz w:val="23"/>
                          <w:szCs w:val="23"/>
                        </w:rPr>
                      </w:pPr>
                    </w:p>
                    <w:p w14:paraId="1C544BDD" w14:textId="2DBF2C7C" w:rsidR="009B3130" w:rsidRPr="00484BE4" w:rsidRDefault="00FA4549">
                      <w:pPr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 w:rsidRPr="00484BE4">
                        <w:rPr>
                          <w:i/>
                          <w:iCs/>
                          <w:sz w:val="23"/>
                          <w:szCs w:val="23"/>
                        </w:rPr>
                        <w:t>If you indicated an additional expenditure or savings to the General Fund, Federal Funds, or Other Funds, please respond using the following guidelines:</w:t>
                      </w:r>
                    </w:p>
                    <w:p w14:paraId="0012413E" w14:textId="5F68D065" w:rsidR="00FA4549" w:rsidRPr="00276308" w:rsidRDefault="00FA4549" w:rsidP="00D45FE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sz w:val="23"/>
                          <w:szCs w:val="23"/>
                        </w:rPr>
                      </w:pPr>
                      <w:r w:rsidRPr="00484BE4">
                        <w:rPr>
                          <w:sz w:val="23"/>
                          <w:szCs w:val="23"/>
                        </w:rPr>
                        <w:t xml:space="preserve">Use base salaries at the minimum of the pay band as listed on the Division of State Human Resources website </w:t>
                      </w:r>
                      <w:hyperlink r:id="rId13" w:history="1">
                        <w:r w:rsidR="00276308" w:rsidRPr="004123D7">
                          <w:rPr>
                            <w:rStyle w:val="Hyperlink"/>
                          </w:rPr>
                          <w:t>https://admin.sc.gov/services/state-human-resources/classification-compensation/pay-bands</w:t>
                        </w:r>
                      </w:hyperlink>
                    </w:p>
                    <w:p w14:paraId="7F86CA63" w14:textId="50DAF8B0" w:rsidR="00276308" w:rsidRPr="00276308" w:rsidRDefault="00FA4549" w:rsidP="0027630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sz w:val="23"/>
                          <w:szCs w:val="23"/>
                        </w:rPr>
                      </w:pPr>
                      <w:r w:rsidRPr="00276308">
                        <w:rPr>
                          <w:sz w:val="23"/>
                          <w:szCs w:val="23"/>
                        </w:rPr>
                        <w:t xml:space="preserve">Estimate employer contributions using the Benefits Calculator listed on the Division of State Human Resources website </w:t>
                      </w:r>
                      <w:hyperlink r:id="rId14" w:history="1">
                        <w:r w:rsidR="00276308" w:rsidRPr="004123D7">
                          <w:rPr>
                            <w:rStyle w:val="Hyperlink"/>
                          </w:rPr>
                          <w:t>https://admin.sc.gov/services/state-human-resources/benefits-leave</w:t>
                        </w:r>
                      </w:hyperlink>
                    </w:p>
                    <w:p w14:paraId="3B19174E" w14:textId="7CCB3411" w:rsidR="00FA4549" w:rsidRPr="00276308" w:rsidRDefault="00FA4549" w:rsidP="0027630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sz w:val="23"/>
                          <w:szCs w:val="23"/>
                        </w:rPr>
                      </w:pPr>
                      <w:r w:rsidRPr="00276308">
                        <w:rPr>
                          <w:sz w:val="23"/>
                          <w:szCs w:val="23"/>
                        </w:rPr>
                        <w:t>Non-recurring expenditures are one-time costs associated with starting a program or hiring additional staff such as furniture, equipment, etc.</w:t>
                      </w:r>
                    </w:p>
                    <w:p w14:paraId="4C9FEAA5" w14:textId="0FE15F02" w:rsidR="00FA4549" w:rsidRPr="00484BE4" w:rsidRDefault="00FA4549" w:rsidP="00D45FE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sz w:val="23"/>
                          <w:szCs w:val="23"/>
                        </w:rPr>
                      </w:pPr>
                      <w:r w:rsidRPr="00484BE4">
                        <w:rPr>
                          <w:sz w:val="23"/>
                          <w:szCs w:val="23"/>
                        </w:rPr>
                        <w:t>All estimates should reflect any expenditure above or savings below current program funding level</w:t>
                      </w:r>
                      <w:r w:rsidR="00484BE4" w:rsidRPr="00484BE4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4C03EF66" w14:textId="73E4114C" w:rsidR="00FA4549" w:rsidRPr="00484BE4" w:rsidRDefault="00FA4549" w:rsidP="00D45FE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sz w:val="23"/>
                          <w:szCs w:val="23"/>
                        </w:rPr>
                      </w:pPr>
                      <w:r w:rsidRPr="00484BE4">
                        <w:rPr>
                          <w:sz w:val="23"/>
                          <w:szCs w:val="23"/>
                        </w:rPr>
                        <w:t>Base your expenditure or savings on historical data, population served, trends, caseload, etc.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81601" w:rsidRPr="00E930DC">
        <w:rPr>
          <w:bCs/>
          <w:szCs w:val="24"/>
        </w:rPr>
        <w:t xml:space="preserve">If yes, </w:t>
      </w:r>
      <w:r w:rsidR="00380CBC" w:rsidRPr="00E930DC">
        <w:rPr>
          <w:bCs/>
          <w:szCs w:val="24"/>
        </w:rPr>
        <w:t xml:space="preserve">provide an explanation on the </w:t>
      </w:r>
      <w:r w:rsidR="000774E1" w:rsidRPr="00E930DC">
        <w:rPr>
          <w:bCs/>
          <w:szCs w:val="24"/>
        </w:rPr>
        <w:t xml:space="preserve">estimated increase or decrease in revenue to your agency </w:t>
      </w:r>
      <w:r w:rsidR="00B81601" w:rsidRPr="00E930DC">
        <w:rPr>
          <w:bCs/>
          <w:szCs w:val="24"/>
        </w:rPr>
        <w:t>by fiscal year</w:t>
      </w:r>
      <w:r w:rsidR="00C937FE" w:rsidRPr="00E930DC">
        <w:rPr>
          <w:bCs/>
          <w:szCs w:val="24"/>
        </w:rPr>
        <w:t xml:space="preserve"> </w:t>
      </w:r>
      <w:r w:rsidR="004F6FE5" w:rsidRPr="00E930DC">
        <w:rPr>
          <w:bCs/>
          <w:szCs w:val="24"/>
        </w:rPr>
        <w:t>and</w:t>
      </w:r>
      <w:r w:rsidR="00B81601" w:rsidRPr="00E930DC">
        <w:rPr>
          <w:bCs/>
          <w:szCs w:val="24"/>
        </w:rPr>
        <w:t xml:space="preserve"> note</w:t>
      </w:r>
      <w:r w:rsidR="004F6FE5" w:rsidRPr="00E930DC">
        <w:rPr>
          <w:bCs/>
          <w:szCs w:val="24"/>
        </w:rPr>
        <w:t xml:space="preserve"> </w:t>
      </w:r>
      <w:r w:rsidR="000774E1" w:rsidRPr="00E930DC">
        <w:rPr>
          <w:bCs/>
          <w:szCs w:val="24"/>
        </w:rPr>
        <w:t>specific</w:t>
      </w:r>
      <w:r w:rsidR="004F6FE5" w:rsidRPr="00E930DC">
        <w:rPr>
          <w:bCs/>
          <w:szCs w:val="24"/>
        </w:rPr>
        <w:t xml:space="preserve"> section</w:t>
      </w:r>
      <w:r w:rsidR="000774E1" w:rsidRPr="00E930DC">
        <w:rPr>
          <w:bCs/>
          <w:szCs w:val="24"/>
        </w:rPr>
        <w:t>(</w:t>
      </w:r>
      <w:r w:rsidR="004F6FE5" w:rsidRPr="00E930DC">
        <w:rPr>
          <w:bCs/>
          <w:szCs w:val="24"/>
        </w:rPr>
        <w:t>s</w:t>
      </w:r>
      <w:r w:rsidR="000774E1" w:rsidRPr="00E930DC">
        <w:rPr>
          <w:bCs/>
          <w:szCs w:val="24"/>
        </w:rPr>
        <w:t>)</w:t>
      </w:r>
      <w:r w:rsidR="004F6FE5" w:rsidRPr="00E930DC">
        <w:rPr>
          <w:bCs/>
          <w:szCs w:val="24"/>
        </w:rPr>
        <w:t xml:space="preserve"> of the bill </w:t>
      </w:r>
      <w:r w:rsidR="00380CBC" w:rsidRPr="00E930DC">
        <w:rPr>
          <w:bCs/>
          <w:szCs w:val="24"/>
        </w:rPr>
        <w:t xml:space="preserve">that will </w:t>
      </w:r>
      <w:r w:rsidR="004F6FE5" w:rsidRPr="00E930DC">
        <w:rPr>
          <w:bCs/>
          <w:szCs w:val="24"/>
        </w:rPr>
        <w:t>have a revenue impact</w:t>
      </w:r>
      <w:r w:rsidR="00380CBC" w:rsidRPr="00E930DC">
        <w:rPr>
          <w:bCs/>
          <w:szCs w:val="24"/>
        </w:rPr>
        <w:t xml:space="preserve">.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3315"/>
      </w:tblGrid>
      <w:tr w:rsidR="00CA7256" w:rsidRPr="00433BEC" w14:paraId="7CAB1ACA" w14:textId="77777777" w:rsidTr="00484BE4">
        <w:trPr>
          <w:trHeight w:val="2780"/>
        </w:trPr>
        <w:tc>
          <w:tcPr>
            <w:tcW w:w="13315" w:type="dxa"/>
          </w:tcPr>
          <w:p w14:paraId="22504671" w14:textId="67989286" w:rsidR="00CA7256" w:rsidRPr="00433BEC" w:rsidRDefault="00B81601" w:rsidP="002E0AC9">
            <w:pPr>
              <w:pStyle w:val="ListParagraph"/>
              <w:tabs>
                <w:tab w:val="left" w:pos="7200"/>
              </w:tabs>
              <w:ind w:left="0"/>
              <w:rPr>
                <w:rFonts w:ascii="Times New Roman" w:hAnsi="Times New Roman" w:cs="Times New Roman"/>
                <w:bCs/>
                <w:szCs w:val="24"/>
              </w:rPr>
            </w:pPr>
            <w:r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Explanation of revenue impact</w:t>
            </w:r>
            <w:r w:rsidR="00657BF2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(will this affect General Fund revenue, Other Funds revenue, or Federal Funds revenue)</w:t>
            </w:r>
            <w:r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: </w:t>
            </w:r>
            <w:r w:rsidR="00CA7256" w:rsidRPr="00433BEC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</w:tc>
      </w:tr>
    </w:tbl>
    <w:p w14:paraId="1B218BDB" w14:textId="4D7C312F" w:rsidR="00433BEC" w:rsidRPr="00433BEC" w:rsidRDefault="00433BEC" w:rsidP="00484BE4">
      <w:pPr>
        <w:tabs>
          <w:tab w:val="left" w:pos="7200"/>
        </w:tabs>
        <w:rPr>
          <w:sz w:val="22"/>
          <w:szCs w:val="22"/>
        </w:rPr>
      </w:pPr>
    </w:p>
    <w:sectPr w:rsidR="00433BEC" w:rsidRPr="00433BEC" w:rsidSect="00A634AE">
      <w:footerReference w:type="default" r:id="rId15"/>
      <w:headerReference w:type="first" r:id="rId16"/>
      <w:footerReference w:type="first" r:id="rId17"/>
      <w:pgSz w:w="15840" w:h="12240" w:orient="landscape"/>
      <w:pgMar w:top="720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9E04" w14:textId="77777777" w:rsidR="006C39E8" w:rsidRDefault="006C39E8">
      <w:r>
        <w:separator/>
      </w:r>
    </w:p>
  </w:endnote>
  <w:endnote w:type="continuationSeparator" w:id="0">
    <w:p w14:paraId="298BCE06" w14:textId="77777777" w:rsidR="006C39E8" w:rsidRDefault="006C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13DD" w14:textId="54005DC6" w:rsidR="00E0647B" w:rsidRPr="00C243FC" w:rsidRDefault="000F658A" w:rsidP="000F658A">
    <w:pPr>
      <w:pStyle w:val="Footer"/>
      <w:rPr>
        <w:sz w:val="22"/>
        <w:szCs w:val="22"/>
      </w:rPr>
    </w:pPr>
    <w:r>
      <w:rPr>
        <w:rFonts w:eastAsiaTheme="majorEastAsia"/>
        <w:snapToGrid w:val="0"/>
      </w:rPr>
      <w:fldChar w:fldCharType="begin"/>
    </w:r>
    <w:r>
      <w:rPr>
        <w:rFonts w:eastAsiaTheme="majorEastAsia"/>
        <w:snapToGrid w:val="0"/>
      </w:rPr>
      <w:instrText xml:space="preserve"> TITLE  \* Upper  \* MERGEFORMAT </w:instrText>
    </w:r>
    <w:r>
      <w:rPr>
        <w:rFonts w:eastAsiaTheme="majorEastAsia"/>
        <w:snapToGrid w:val="0"/>
      </w:rPr>
      <w:fldChar w:fldCharType="separate"/>
    </w:r>
    <w:r>
      <w:rPr>
        <w:rFonts w:eastAsiaTheme="majorEastAsia"/>
        <w:snapToGrid w:val="0"/>
      </w:rPr>
      <w:t xml:space="preserve"> </w:t>
    </w:r>
    <w:sdt>
      <w:sdtPr>
        <w:alias w:val="Title"/>
        <w:tag w:val=""/>
        <w:id w:val="-393970456"/>
        <w:placeholder>
          <w:docPart w:val="5E278153C0234891AF485C7A71A18D2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B07D15">
          <w:rPr>
            <w:rStyle w:val="PlaceholderText"/>
          </w:rPr>
          <w:t>[</w:t>
        </w:r>
        <w:r>
          <w:rPr>
            <w:rStyle w:val="PlaceholderText"/>
          </w:rPr>
          <w:t>Bill Number</w:t>
        </w:r>
        <w:r w:rsidRPr="00B07D15">
          <w:rPr>
            <w:rStyle w:val="PlaceholderText"/>
          </w:rPr>
          <w:t>]</w:t>
        </w:r>
      </w:sdtContent>
    </w:sdt>
    <w:r>
      <w:rPr>
        <w:rFonts w:eastAsiaTheme="majorEastAsia"/>
        <w:snapToGrid w:val="0"/>
      </w:rPr>
      <w:fldChar w:fldCharType="end"/>
    </w:r>
    <w:r>
      <w:rPr>
        <w:rFonts w:eastAsiaTheme="majorEastAsia"/>
        <w:snapToGrid w:val="0"/>
      </w:rPr>
      <w:tab/>
    </w:r>
    <w:r>
      <w:rPr>
        <w:rFonts w:eastAsiaTheme="majorEastAsia"/>
        <w:snapToGrid w:val="0"/>
      </w:rPr>
      <w:tab/>
    </w:r>
    <w:r>
      <w:rPr>
        <w:rFonts w:eastAsiaTheme="majorEastAsia"/>
        <w:snapToGrid w:val="0"/>
      </w:rPr>
      <w:tab/>
    </w:r>
    <w:r>
      <w:rPr>
        <w:rFonts w:eastAsiaTheme="majorEastAsia"/>
        <w:snapToGrid w:val="0"/>
      </w:rPr>
      <w:tab/>
    </w:r>
    <w:r>
      <w:rPr>
        <w:rFonts w:eastAsiaTheme="majorEastAsia"/>
        <w:snapToGrid w:val="0"/>
      </w:rPr>
      <w:tab/>
    </w:r>
    <w:r>
      <w:rPr>
        <w:rFonts w:eastAsiaTheme="majorEastAsia"/>
        <w:snapToGrid w:val="0"/>
      </w:rPr>
      <w:tab/>
    </w:r>
    <w:r>
      <w:rPr>
        <w:rFonts w:eastAsiaTheme="majorEastAsia"/>
        <w:snapToGrid w:val="0"/>
      </w:rPr>
      <w:tab/>
    </w:r>
    <w:r w:rsidR="00087A8F" w:rsidRPr="00C243FC">
      <w:rPr>
        <w:sz w:val="22"/>
        <w:szCs w:val="22"/>
      </w:rPr>
      <w:t xml:space="preserve">Page </w:t>
    </w:r>
    <w:r w:rsidR="00087A8F" w:rsidRPr="00C243FC">
      <w:rPr>
        <w:sz w:val="22"/>
        <w:szCs w:val="22"/>
      </w:rPr>
      <w:fldChar w:fldCharType="begin"/>
    </w:r>
    <w:r w:rsidR="00087A8F" w:rsidRPr="00C243FC">
      <w:rPr>
        <w:sz w:val="22"/>
        <w:szCs w:val="22"/>
      </w:rPr>
      <w:instrText xml:space="preserve"> PAGE   \* MERGEFORMAT </w:instrText>
    </w:r>
    <w:r w:rsidR="00087A8F" w:rsidRPr="00C243FC">
      <w:rPr>
        <w:sz w:val="22"/>
        <w:szCs w:val="22"/>
      </w:rPr>
      <w:fldChar w:fldCharType="separate"/>
    </w:r>
    <w:r w:rsidR="00087A8F" w:rsidRPr="00C243FC">
      <w:rPr>
        <w:noProof/>
        <w:sz w:val="22"/>
        <w:szCs w:val="22"/>
      </w:rPr>
      <w:t>2</w:t>
    </w:r>
    <w:r w:rsidR="00087A8F" w:rsidRPr="00C243FC">
      <w:rPr>
        <w:sz w:val="22"/>
        <w:szCs w:val="22"/>
      </w:rPr>
      <w:fldChar w:fldCharType="end"/>
    </w:r>
    <w:r w:rsidR="00087A8F" w:rsidRPr="00C243FC">
      <w:rPr>
        <w:sz w:val="22"/>
        <w:szCs w:val="22"/>
      </w:rPr>
      <w:t xml:space="preserve"> of </w:t>
    </w:r>
    <w:r w:rsidR="00684E23" w:rsidRPr="00C243FC">
      <w:rPr>
        <w:sz w:val="22"/>
        <w:szCs w:val="22"/>
      </w:rPr>
      <w:fldChar w:fldCharType="begin"/>
    </w:r>
    <w:r w:rsidR="00684E23" w:rsidRPr="00C243FC">
      <w:rPr>
        <w:sz w:val="22"/>
        <w:szCs w:val="22"/>
      </w:rPr>
      <w:instrText xml:space="preserve"> NUMPAGES   \* MERGEFORMAT </w:instrText>
    </w:r>
    <w:r w:rsidR="00684E23" w:rsidRPr="00C243FC">
      <w:rPr>
        <w:sz w:val="22"/>
        <w:szCs w:val="22"/>
      </w:rPr>
      <w:fldChar w:fldCharType="separate"/>
    </w:r>
    <w:r w:rsidR="00087A8F" w:rsidRPr="00C243FC">
      <w:rPr>
        <w:noProof/>
        <w:sz w:val="22"/>
        <w:szCs w:val="22"/>
      </w:rPr>
      <w:t>3</w:t>
    </w:r>
    <w:r w:rsidR="00684E23" w:rsidRPr="00C243FC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A811" w14:textId="52A99366" w:rsidR="00305510" w:rsidRDefault="00D65BA1" w:rsidP="000B28BF">
    <w:pPr>
      <w:pStyle w:val="Footer"/>
      <w:tabs>
        <w:tab w:val="center" w:pos="4680"/>
        <w:tab w:val="right" w:pos="9360"/>
      </w:tabs>
      <w:jc w:val="right"/>
    </w:pPr>
    <w:r>
      <w:rPr>
        <w:rFonts w:eastAsiaTheme="majorEastAsia"/>
        <w:snapToGrid w:val="0"/>
      </w:rPr>
      <w:fldChar w:fldCharType="begin"/>
    </w:r>
    <w:r>
      <w:rPr>
        <w:rFonts w:eastAsiaTheme="majorEastAsia"/>
        <w:snapToGrid w:val="0"/>
      </w:rPr>
      <w:instrText xml:space="preserve"> TITLE  \* Upper  \* MERGEFORMAT </w:instrText>
    </w:r>
    <w:r>
      <w:rPr>
        <w:rFonts w:eastAsiaTheme="majorEastAsia"/>
        <w:snapToGrid w:val="0"/>
      </w:rPr>
      <w:fldChar w:fldCharType="separate"/>
    </w:r>
    <w:r w:rsidR="0073081D">
      <w:rPr>
        <w:rFonts w:eastAsiaTheme="majorEastAsia"/>
        <w:snapToGrid w:val="0"/>
      </w:rPr>
      <w:t xml:space="preserve"> </w:t>
    </w:r>
    <w:sdt>
      <w:sdtPr>
        <w:alias w:val="Title"/>
        <w:tag w:val=""/>
        <w:id w:val="1615015819"/>
        <w:placeholder>
          <w:docPart w:val="530E683832D24ED4B4F6E5FF23AB671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28BF" w:rsidRPr="00B07D15">
          <w:rPr>
            <w:rStyle w:val="PlaceholderText"/>
          </w:rPr>
          <w:t>[</w:t>
        </w:r>
        <w:r w:rsidR="000B28BF">
          <w:rPr>
            <w:rStyle w:val="PlaceholderText"/>
          </w:rPr>
          <w:t>Bill Number</w:t>
        </w:r>
        <w:r w:rsidR="000B28BF" w:rsidRPr="00B07D15">
          <w:rPr>
            <w:rStyle w:val="PlaceholderText"/>
          </w:rPr>
          <w:t>]</w:t>
        </w:r>
      </w:sdtContent>
    </w:sdt>
    <w:r>
      <w:rPr>
        <w:rFonts w:eastAsiaTheme="majorEastAsia"/>
        <w:snapToGrid w:val="0"/>
      </w:rPr>
      <w:fldChar w:fldCharType="end"/>
    </w:r>
    <w:r w:rsidR="000B28BF">
      <w:rPr>
        <w:rFonts w:eastAsiaTheme="majorEastAsia"/>
        <w:snapToGrid w:val="0"/>
      </w:rPr>
      <w:tab/>
    </w:r>
    <w:r w:rsidR="000B28BF">
      <w:rPr>
        <w:rFonts w:eastAsiaTheme="majorEastAsia"/>
        <w:snapToGrid w:val="0"/>
      </w:rPr>
      <w:tab/>
    </w:r>
    <w:r w:rsidR="00087A8F">
      <w:rPr>
        <w:rFonts w:eastAsiaTheme="majorEastAsia"/>
        <w:snapToGrid w:val="0"/>
      </w:rPr>
      <w:t xml:space="preserve">                                  </w:t>
    </w:r>
    <w:r w:rsidR="00E24AAE">
      <w:rPr>
        <w:rFonts w:eastAsiaTheme="majorEastAsia"/>
        <w:snapToGrid w:val="0"/>
      </w:rPr>
      <w:tab/>
    </w:r>
    <w:r w:rsidR="00E24AAE">
      <w:rPr>
        <w:rFonts w:eastAsiaTheme="majorEastAsia"/>
        <w:snapToGrid w:val="0"/>
      </w:rPr>
      <w:tab/>
    </w:r>
    <w:r w:rsidR="00087A8F">
      <w:rPr>
        <w:rFonts w:eastAsiaTheme="majorEastAsia"/>
        <w:snapToGrid w:val="0"/>
      </w:rPr>
      <w:t xml:space="preserve">     </w:t>
    </w:r>
    <w:r w:rsidR="000F658A">
      <w:rPr>
        <w:rFonts w:eastAsiaTheme="majorEastAsia"/>
        <w:snapToGrid w:val="0"/>
      </w:rPr>
      <w:tab/>
    </w:r>
    <w:r w:rsidR="000F658A">
      <w:rPr>
        <w:rFonts w:eastAsiaTheme="majorEastAsia"/>
        <w:snapToGrid w:val="0"/>
      </w:rPr>
      <w:tab/>
    </w:r>
    <w:r w:rsidR="000F658A">
      <w:rPr>
        <w:rFonts w:eastAsiaTheme="majorEastAsia"/>
        <w:snapToGrid w:val="0"/>
      </w:rPr>
      <w:tab/>
    </w:r>
    <w:r w:rsidR="000F658A">
      <w:rPr>
        <w:rFonts w:eastAsiaTheme="majorEastAsia"/>
        <w:snapToGrid w:val="0"/>
      </w:rPr>
      <w:tab/>
    </w:r>
    <w:r w:rsidR="00747A28" w:rsidRPr="00087A8F">
      <w:rPr>
        <w:rFonts w:eastAsiaTheme="majorEastAsia"/>
        <w:snapToGrid w:val="0"/>
      </w:rPr>
      <w:t xml:space="preserve">Page </w:t>
    </w:r>
    <w:r w:rsidR="00747A28" w:rsidRPr="00087A8F">
      <w:rPr>
        <w:rFonts w:eastAsiaTheme="minorEastAsia"/>
        <w:snapToGrid w:val="0"/>
      </w:rPr>
      <w:fldChar w:fldCharType="begin"/>
    </w:r>
    <w:r w:rsidR="00747A28" w:rsidRPr="00087A8F">
      <w:rPr>
        <w:snapToGrid w:val="0"/>
      </w:rPr>
      <w:instrText xml:space="preserve"> PAGE    \* MERGEFORMAT </w:instrText>
    </w:r>
    <w:r w:rsidR="00747A28" w:rsidRPr="00087A8F">
      <w:rPr>
        <w:rFonts w:eastAsiaTheme="minorEastAsia"/>
        <w:snapToGrid w:val="0"/>
      </w:rPr>
      <w:fldChar w:fldCharType="separate"/>
    </w:r>
    <w:r w:rsidR="00747A28" w:rsidRPr="00087A8F">
      <w:rPr>
        <w:rFonts w:eastAsiaTheme="majorEastAsia"/>
        <w:noProof/>
        <w:snapToGrid w:val="0"/>
      </w:rPr>
      <w:t>1</w:t>
    </w:r>
    <w:r w:rsidR="00747A28" w:rsidRPr="00087A8F">
      <w:rPr>
        <w:rFonts w:eastAsiaTheme="majorEastAsia"/>
        <w:noProof/>
        <w:snapToGrid w:val="0"/>
      </w:rPr>
      <w:fldChar w:fldCharType="end"/>
    </w:r>
    <w:r w:rsidR="00747A28" w:rsidRPr="00087A8F">
      <w:rPr>
        <w:rFonts w:eastAsiaTheme="majorEastAsia"/>
        <w:noProof/>
        <w:snapToGrid w:val="0"/>
      </w:rPr>
      <w:t xml:space="preserve"> of </w:t>
    </w:r>
    <w:r w:rsidR="00747A28" w:rsidRPr="00087A8F">
      <w:rPr>
        <w:rFonts w:eastAsiaTheme="majorEastAsia"/>
        <w:noProof/>
        <w:snapToGrid w:val="0"/>
      </w:rPr>
      <w:fldChar w:fldCharType="begin"/>
    </w:r>
    <w:r w:rsidR="00747A28" w:rsidRPr="00087A8F">
      <w:rPr>
        <w:rFonts w:eastAsiaTheme="majorEastAsia"/>
        <w:noProof/>
        <w:snapToGrid w:val="0"/>
      </w:rPr>
      <w:instrText xml:space="preserve"> NUMPAGES   \* MERGEFORMAT </w:instrText>
    </w:r>
    <w:r w:rsidR="00747A28" w:rsidRPr="00087A8F">
      <w:rPr>
        <w:rFonts w:eastAsiaTheme="majorEastAsia"/>
        <w:noProof/>
        <w:snapToGrid w:val="0"/>
      </w:rPr>
      <w:fldChar w:fldCharType="separate"/>
    </w:r>
    <w:r w:rsidR="00747A28" w:rsidRPr="00087A8F">
      <w:rPr>
        <w:rFonts w:eastAsiaTheme="majorEastAsia"/>
        <w:noProof/>
        <w:snapToGrid w:val="0"/>
      </w:rPr>
      <w:t>3</w:t>
    </w:r>
    <w:r w:rsidR="00747A28" w:rsidRPr="00087A8F">
      <w:rPr>
        <w:rFonts w:eastAsiaTheme="majorEastAsia"/>
        <w:noProof/>
        <w:snapToGrid w:val="0"/>
      </w:rPr>
      <w:fldChar w:fldCharType="end"/>
    </w:r>
    <w:r w:rsidR="00026C05" w:rsidRPr="00026C05">
      <w:rPr>
        <w:snapToGrid w:val="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4BFA" w14:textId="77777777" w:rsidR="006C39E8" w:rsidRDefault="006C39E8">
      <w:r>
        <w:separator/>
      </w:r>
    </w:p>
  </w:footnote>
  <w:footnote w:type="continuationSeparator" w:id="0">
    <w:p w14:paraId="72C84EF4" w14:textId="77777777" w:rsidR="006C39E8" w:rsidRDefault="006C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2799" w14:textId="77777777" w:rsidR="00A634AE" w:rsidRDefault="00A634AE" w:rsidP="00E24AAE">
    <w:pPr>
      <w:pStyle w:val="Header"/>
      <w:jc w:val="right"/>
      <w:rPr>
        <w:rFonts w:eastAsiaTheme="majorEastAsia"/>
        <w:snapToGrid w:val="0"/>
        <w:sz w:val="20"/>
        <w:szCs w:val="16"/>
      </w:rPr>
    </w:pPr>
  </w:p>
  <w:p w14:paraId="33B0BA7C" w14:textId="4FA07156" w:rsidR="008B622C" w:rsidRPr="001646AA" w:rsidRDefault="00E24AAE" w:rsidP="00E24AAE">
    <w:pPr>
      <w:pStyle w:val="Header"/>
      <w:jc w:val="right"/>
      <w:rPr>
        <w:sz w:val="20"/>
        <w:szCs w:val="16"/>
      </w:rPr>
    </w:pPr>
    <w:r w:rsidRPr="001646AA">
      <w:rPr>
        <w:rFonts w:eastAsiaTheme="majorEastAsia"/>
        <w:snapToGrid w:val="0"/>
        <w:sz w:val="20"/>
        <w:szCs w:val="16"/>
      </w:rPr>
      <w:t xml:space="preserve">Revised </w:t>
    </w:r>
    <w:proofErr w:type="gramStart"/>
    <w:r w:rsidR="00D018B4">
      <w:rPr>
        <w:rFonts w:eastAsiaTheme="majorEastAsia"/>
        <w:snapToGrid w:val="0"/>
        <w:sz w:val="20"/>
        <w:szCs w:val="16"/>
      </w:rPr>
      <w:t>11/27/2023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1F9"/>
    <w:multiLevelType w:val="hybridMultilevel"/>
    <w:tmpl w:val="AA063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4CB"/>
    <w:multiLevelType w:val="multilevel"/>
    <w:tmpl w:val="786AFD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823509E"/>
    <w:multiLevelType w:val="hybridMultilevel"/>
    <w:tmpl w:val="8E9C729C"/>
    <w:lvl w:ilvl="0" w:tplc="1F9A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832"/>
    <w:multiLevelType w:val="hybridMultilevel"/>
    <w:tmpl w:val="AE9620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E4695"/>
    <w:multiLevelType w:val="hybridMultilevel"/>
    <w:tmpl w:val="7952CD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0F32"/>
    <w:multiLevelType w:val="hybridMultilevel"/>
    <w:tmpl w:val="4EF47C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47C6B"/>
    <w:multiLevelType w:val="hybridMultilevel"/>
    <w:tmpl w:val="F24E1B26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7" w15:restartNumberingAfterBreak="0">
    <w:nsid w:val="1836034C"/>
    <w:multiLevelType w:val="hybridMultilevel"/>
    <w:tmpl w:val="D98C6F42"/>
    <w:lvl w:ilvl="0" w:tplc="3B020F7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0559E"/>
    <w:multiLevelType w:val="singleLevel"/>
    <w:tmpl w:val="91A033C8"/>
    <w:lvl w:ilvl="0">
      <w:start w:val="5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9" w15:restartNumberingAfterBreak="0">
    <w:nsid w:val="1AD05B43"/>
    <w:multiLevelType w:val="hybridMultilevel"/>
    <w:tmpl w:val="C316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966AB"/>
    <w:multiLevelType w:val="hybridMultilevel"/>
    <w:tmpl w:val="1A12A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32A8"/>
    <w:multiLevelType w:val="hybridMultilevel"/>
    <w:tmpl w:val="8D7E9BE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02C33"/>
    <w:multiLevelType w:val="hybridMultilevel"/>
    <w:tmpl w:val="AB3A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D3126"/>
    <w:multiLevelType w:val="hybridMultilevel"/>
    <w:tmpl w:val="85E4128C"/>
    <w:lvl w:ilvl="0" w:tplc="8F1A5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21314C"/>
    <w:multiLevelType w:val="singleLevel"/>
    <w:tmpl w:val="8636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1DA681B"/>
    <w:multiLevelType w:val="hybridMultilevel"/>
    <w:tmpl w:val="C4EE7A22"/>
    <w:lvl w:ilvl="0" w:tplc="B12C8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66313"/>
    <w:multiLevelType w:val="multilevel"/>
    <w:tmpl w:val="6890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730418"/>
    <w:multiLevelType w:val="hybridMultilevel"/>
    <w:tmpl w:val="057018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606599"/>
    <w:multiLevelType w:val="hybridMultilevel"/>
    <w:tmpl w:val="5DF858C0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23667"/>
    <w:multiLevelType w:val="hybridMultilevel"/>
    <w:tmpl w:val="0A06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32560"/>
    <w:multiLevelType w:val="hybridMultilevel"/>
    <w:tmpl w:val="0E703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8406F0"/>
    <w:multiLevelType w:val="hybridMultilevel"/>
    <w:tmpl w:val="4AD2C64C"/>
    <w:lvl w:ilvl="0" w:tplc="40021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4578C"/>
    <w:multiLevelType w:val="hybridMultilevel"/>
    <w:tmpl w:val="F91AFD9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35D1558D"/>
    <w:multiLevelType w:val="hybridMultilevel"/>
    <w:tmpl w:val="9EF462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1609CE"/>
    <w:multiLevelType w:val="singleLevel"/>
    <w:tmpl w:val="A24CC12E"/>
    <w:lvl w:ilvl="0">
      <w:start w:val="2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25" w15:restartNumberingAfterBreak="0">
    <w:nsid w:val="3E382EB6"/>
    <w:multiLevelType w:val="hybridMultilevel"/>
    <w:tmpl w:val="0EE0132E"/>
    <w:lvl w:ilvl="0" w:tplc="7A545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45654"/>
    <w:multiLevelType w:val="hybridMultilevel"/>
    <w:tmpl w:val="B178B9CE"/>
    <w:lvl w:ilvl="0" w:tplc="04B4E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F1835"/>
    <w:multiLevelType w:val="hybridMultilevel"/>
    <w:tmpl w:val="46A81C3E"/>
    <w:lvl w:ilvl="0" w:tplc="30FCB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9086B"/>
    <w:multiLevelType w:val="hybridMultilevel"/>
    <w:tmpl w:val="1158C0B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6762B"/>
    <w:multiLevelType w:val="hybridMultilevel"/>
    <w:tmpl w:val="328ED2F6"/>
    <w:lvl w:ilvl="0" w:tplc="74B497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CB301B"/>
    <w:multiLevelType w:val="singleLevel"/>
    <w:tmpl w:val="6138344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9132911"/>
    <w:multiLevelType w:val="hybridMultilevel"/>
    <w:tmpl w:val="07A2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262FD"/>
    <w:multiLevelType w:val="hybridMultilevel"/>
    <w:tmpl w:val="1A266482"/>
    <w:lvl w:ilvl="0" w:tplc="EBEAFC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30973"/>
    <w:multiLevelType w:val="hybridMultilevel"/>
    <w:tmpl w:val="89E49BE0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4" w15:restartNumberingAfterBreak="0">
    <w:nsid w:val="5BF62771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35" w15:restartNumberingAfterBreak="0">
    <w:nsid w:val="691942FA"/>
    <w:multiLevelType w:val="hybridMultilevel"/>
    <w:tmpl w:val="30D00140"/>
    <w:lvl w:ilvl="0" w:tplc="8A64892E">
      <w:start w:val="803"/>
      <w:numFmt w:val="bullet"/>
      <w:lvlText w:val="-"/>
      <w:lvlJc w:val="left"/>
      <w:pPr>
        <w:ind w:left="5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36" w15:restartNumberingAfterBreak="0">
    <w:nsid w:val="69675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ABB5E4B"/>
    <w:multiLevelType w:val="hybridMultilevel"/>
    <w:tmpl w:val="429CDD38"/>
    <w:lvl w:ilvl="0" w:tplc="8A08E7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CF7120C"/>
    <w:multiLevelType w:val="hybridMultilevel"/>
    <w:tmpl w:val="C27ED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E645F1"/>
    <w:multiLevelType w:val="singleLevel"/>
    <w:tmpl w:val="E9D05064"/>
    <w:lvl w:ilvl="0">
      <w:start w:val="3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0" w15:restartNumberingAfterBreak="0">
    <w:nsid w:val="6F793BE2"/>
    <w:multiLevelType w:val="hybridMultilevel"/>
    <w:tmpl w:val="E17628E6"/>
    <w:lvl w:ilvl="0" w:tplc="E4D0C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C1F44"/>
    <w:multiLevelType w:val="hybridMultilevel"/>
    <w:tmpl w:val="CF4C1E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3C82056"/>
    <w:multiLevelType w:val="singleLevel"/>
    <w:tmpl w:val="8A1027A8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8E25AE7"/>
    <w:multiLevelType w:val="singleLevel"/>
    <w:tmpl w:val="2CF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BBC1C7E"/>
    <w:multiLevelType w:val="hybridMultilevel"/>
    <w:tmpl w:val="98068A14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 w15:restartNumberingAfterBreak="0">
    <w:nsid w:val="7C337C10"/>
    <w:multiLevelType w:val="multilevel"/>
    <w:tmpl w:val="903C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717038">
    <w:abstractNumId w:val="45"/>
  </w:num>
  <w:num w:numId="2" w16cid:durableId="1230115989">
    <w:abstractNumId w:val="8"/>
  </w:num>
  <w:num w:numId="3" w16cid:durableId="394663926">
    <w:abstractNumId w:val="42"/>
  </w:num>
  <w:num w:numId="4" w16cid:durableId="1866865676">
    <w:abstractNumId w:val="39"/>
  </w:num>
  <w:num w:numId="5" w16cid:durableId="2113813425">
    <w:abstractNumId w:val="24"/>
  </w:num>
  <w:num w:numId="6" w16cid:durableId="802044009">
    <w:abstractNumId w:val="30"/>
  </w:num>
  <w:num w:numId="7" w16cid:durableId="5444109">
    <w:abstractNumId w:val="43"/>
  </w:num>
  <w:num w:numId="8" w16cid:durableId="1510218556">
    <w:abstractNumId w:val="34"/>
  </w:num>
  <w:num w:numId="9" w16cid:durableId="1708409509">
    <w:abstractNumId w:val="5"/>
  </w:num>
  <w:num w:numId="10" w16cid:durableId="27990331">
    <w:abstractNumId w:val="23"/>
  </w:num>
  <w:num w:numId="11" w16cid:durableId="477847018">
    <w:abstractNumId w:val="33"/>
  </w:num>
  <w:num w:numId="12" w16cid:durableId="1399937209">
    <w:abstractNumId w:val="35"/>
  </w:num>
  <w:num w:numId="13" w16cid:durableId="1673411592">
    <w:abstractNumId w:val="14"/>
  </w:num>
  <w:num w:numId="14" w16cid:durableId="1724714548">
    <w:abstractNumId w:val="36"/>
  </w:num>
  <w:num w:numId="15" w16cid:durableId="493641042">
    <w:abstractNumId w:val="38"/>
  </w:num>
  <w:num w:numId="16" w16cid:durableId="44451137">
    <w:abstractNumId w:val="3"/>
  </w:num>
  <w:num w:numId="17" w16cid:durableId="1335255271">
    <w:abstractNumId w:val="13"/>
  </w:num>
  <w:num w:numId="18" w16cid:durableId="1740857153">
    <w:abstractNumId w:val="26"/>
  </w:num>
  <w:num w:numId="19" w16cid:durableId="2020504213">
    <w:abstractNumId w:val="2"/>
  </w:num>
  <w:num w:numId="20" w16cid:durableId="270013221">
    <w:abstractNumId w:val="16"/>
  </w:num>
  <w:num w:numId="21" w16cid:durableId="1365867925">
    <w:abstractNumId w:val="21"/>
  </w:num>
  <w:num w:numId="22" w16cid:durableId="1385981033">
    <w:abstractNumId w:val="28"/>
  </w:num>
  <w:num w:numId="23" w16cid:durableId="322197556">
    <w:abstractNumId w:val="27"/>
  </w:num>
  <w:num w:numId="24" w16cid:durableId="1297105678">
    <w:abstractNumId w:val="29"/>
  </w:num>
  <w:num w:numId="25" w16cid:durableId="466163053">
    <w:abstractNumId w:val="25"/>
  </w:num>
  <w:num w:numId="26" w16cid:durableId="1308321137">
    <w:abstractNumId w:val="40"/>
  </w:num>
  <w:num w:numId="27" w16cid:durableId="14311202">
    <w:abstractNumId w:val="15"/>
  </w:num>
  <w:num w:numId="28" w16cid:durableId="337580584">
    <w:abstractNumId w:val="11"/>
  </w:num>
  <w:num w:numId="29" w16cid:durableId="307368784">
    <w:abstractNumId w:val="10"/>
  </w:num>
  <w:num w:numId="30" w16cid:durableId="1806461257">
    <w:abstractNumId w:val="1"/>
  </w:num>
  <w:num w:numId="31" w16cid:durableId="288435510">
    <w:abstractNumId w:val="18"/>
  </w:num>
  <w:num w:numId="32" w16cid:durableId="503664637">
    <w:abstractNumId w:val="32"/>
  </w:num>
  <w:num w:numId="33" w16cid:durableId="2147156582">
    <w:abstractNumId w:val="4"/>
  </w:num>
  <w:num w:numId="34" w16cid:durableId="650913107">
    <w:abstractNumId w:val="17"/>
  </w:num>
  <w:num w:numId="35" w16cid:durableId="1268537492">
    <w:abstractNumId w:val="22"/>
  </w:num>
  <w:num w:numId="36" w16cid:durableId="1289240976">
    <w:abstractNumId w:val="44"/>
  </w:num>
  <w:num w:numId="37" w16cid:durableId="1998606852">
    <w:abstractNumId w:val="20"/>
  </w:num>
  <w:num w:numId="38" w16cid:durableId="2134669810">
    <w:abstractNumId w:val="9"/>
  </w:num>
  <w:num w:numId="39" w16cid:durableId="1463573914">
    <w:abstractNumId w:val="7"/>
  </w:num>
  <w:num w:numId="40" w16cid:durableId="182671297">
    <w:abstractNumId w:val="0"/>
  </w:num>
  <w:num w:numId="41" w16cid:durableId="1508639953">
    <w:abstractNumId w:val="19"/>
  </w:num>
  <w:num w:numId="42" w16cid:durableId="1158309400">
    <w:abstractNumId w:val="41"/>
  </w:num>
  <w:num w:numId="43" w16cid:durableId="448283442">
    <w:abstractNumId w:val="12"/>
  </w:num>
  <w:num w:numId="44" w16cid:durableId="155269902">
    <w:abstractNumId w:val="37"/>
  </w:num>
  <w:num w:numId="45" w16cid:durableId="1369337423">
    <w:abstractNumId w:val="6"/>
  </w:num>
  <w:num w:numId="46" w16cid:durableId="317349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59"/>
    <w:rsid w:val="00000701"/>
    <w:rsid w:val="00001F99"/>
    <w:rsid w:val="00003732"/>
    <w:rsid w:val="000050B1"/>
    <w:rsid w:val="00012077"/>
    <w:rsid w:val="00013C48"/>
    <w:rsid w:val="000143C1"/>
    <w:rsid w:val="00026C05"/>
    <w:rsid w:val="00040033"/>
    <w:rsid w:val="000407F3"/>
    <w:rsid w:val="00074A84"/>
    <w:rsid w:val="000774E1"/>
    <w:rsid w:val="00087A8F"/>
    <w:rsid w:val="000A0BB4"/>
    <w:rsid w:val="000B1DE1"/>
    <w:rsid w:val="000B28BF"/>
    <w:rsid w:val="000B5B16"/>
    <w:rsid w:val="000B797D"/>
    <w:rsid w:val="000F3F3C"/>
    <w:rsid w:val="000F658A"/>
    <w:rsid w:val="001116DD"/>
    <w:rsid w:val="00117922"/>
    <w:rsid w:val="00123631"/>
    <w:rsid w:val="0012558F"/>
    <w:rsid w:val="00125A89"/>
    <w:rsid w:val="0013469C"/>
    <w:rsid w:val="00134C37"/>
    <w:rsid w:val="00137055"/>
    <w:rsid w:val="00140F21"/>
    <w:rsid w:val="001512A6"/>
    <w:rsid w:val="00152CA0"/>
    <w:rsid w:val="00152D1F"/>
    <w:rsid w:val="00162EC6"/>
    <w:rsid w:val="001646AA"/>
    <w:rsid w:val="001673CE"/>
    <w:rsid w:val="001809AD"/>
    <w:rsid w:val="001925E7"/>
    <w:rsid w:val="001C608A"/>
    <w:rsid w:val="001C6CD4"/>
    <w:rsid w:val="001D47CC"/>
    <w:rsid w:val="001E3CC6"/>
    <w:rsid w:val="001F3F47"/>
    <w:rsid w:val="001F42BE"/>
    <w:rsid w:val="00206845"/>
    <w:rsid w:val="00210393"/>
    <w:rsid w:val="0021041C"/>
    <w:rsid w:val="002128C4"/>
    <w:rsid w:val="00225638"/>
    <w:rsid w:val="00230FDC"/>
    <w:rsid w:val="00236AC1"/>
    <w:rsid w:val="00237029"/>
    <w:rsid w:val="0024716E"/>
    <w:rsid w:val="002523D7"/>
    <w:rsid w:val="00255045"/>
    <w:rsid w:val="002655EE"/>
    <w:rsid w:val="00276308"/>
    <w:rsid w:val="0028447D"/>
    <w:rsid w:val="00295CC0"/>
    <w:rsid w:val="002A2994"/>
    <w:rsid w:val="002A4B49"/>
    <w:rsid w:val="002B5BEC"/>
    <w:rsid w:val="002C0D68"/>
    <w:rsid w:val="002D12E0"/>
    <w:rsid w:val="002D3638"/>
    <w:rsid w:val="002D67CA"/>
    <w:rsid w:val="002F0CE4"/>
    <w:rsid w:val="00305510"/>
    <w:rsid w:val="00326377"/>
    <w:rsid w:val="00350A91"/>
    <w:rsid w:val="00354424"/>
    <w:rsid w:val="00354F18"/>
    <w:rsid w:val="00362925"/>
    <w:rsid w:val="003674F1"/>
    <w:rsid w:val="00372375"/>
    <w:rsid w:val="00377ACD"/>
    <w:rsid w:val="00380CBC"/>
    <w:rsid w:val="0038408B"/>
    <w:rsid w:val="003A122D"/>
    <w:rsid w:val="003B16DF"/>
    <w:rsid w:val="003B18DC"/>
    <w:rsid w:val="003C060F"/>
    <w:rsid w:val="003D49A1"/>
    <w:rsid w:val="003D5118"/>
    <w:rsid w:val="003E400F"/>
    <w:rsid w:val="004036D4"/>
    <w:rsid w:val="00407EE2"/>
    <w:rsid w:val="00410577"/>
    <w:rsid w:val="00412784"/>
    <w:rsid w:val="00421AD3"/>
    <w:rsid w:val="00430022"/>
    <w:rsid w:val="00433BEC"/>
    <w:rsid w:val="00440662"/>
    <w:rsid w:val="00444343"/>
    <w:rsid w:val="00446B6D"/>
    <w:rsid w:val="00446C60"/>
    <w:rsid w:val="00462747"/>
    <w:rsid w:val="004714EA"/>
    <w:rsid w:val="00473924"/>
    <w:rsid w:val="00482A71"/>
    <w:rsid w:val="004835C4"/>
    <w:rsid w:val="00484003"/>
    <w:rsid w:val="00484BE4"/>
    <w:rsid w:val="00487628"/>
    <w:rsid w:val="00495656"/>
    <w:rsid w:val="004A2670"/>
    <w:rsid w:val="004B5E1C"/>
    <w:rsid w:val="004B624B"/>
    <w:rsid w:val="004B7896"/>
    <w:rsid w:val="004C4676"/>
    <w:rsid w:val="004C5458"/>
    <w:rsid w:val="004F5F33"/>
    <w:rsid w:val="004F6FE5"/>
    <w:rsid w:val="00513323"/>
    <w:rsid w:val="00522082"/>
    <w:rsid w:val="00524FF7"/>
    <w:rsid w:val="00534D18"/>
    <w:rsid w:val="00543283"/>
    <w:rsid w:val="00570D40"/>
    <w:rsid w:val="00576E5E"/>
    <w:rsid w:val="005777E7"/>
    <w:rsid w:val="005814EF"/>
    <w:rsid w:val="00582AA8"/>
    <w:rsid w:val="00582CEB"/>
    <w:rsid w:val="00587ADF"/>
    <w:rsid w:val="00587F35"/>
    <w:rsid w:val="005C45E8"/>
    <w:rsid w:val="005C749C"/>
    <w:rsid w:val="005D51B9"/>
    <w:rsid w:val="005E2E59"/>
    <w:rsid w:val="005E3EA9"/>
    <w:rsid w:val="005E6A9D"/>
    <w:rsid w:val="005E7D75"/>
    <w:rsid w:val="006025BD"/>
    <w:rsid w:val="00614B97"/>
    <w:rsid w:val="00640806"/>
    <w:rsid w:val="00647836"/>
    <w:rsid w:val="00652EEA"/>
    <w:rsid w:val="00654760"/>
    <w:rsid w:val="006556ED"/>
    <w:rsid w:val="00657BF2"/>
    <w:rsid w:val="00667AC1"/>
    <w:rsid w:val="006729B8"/>
    <w:rsid w:val="00684E23"/>
    <w:rsid w:val="00697276"/>
    <w:rsid w:val="006A0F4E"/>
    <w:rsid w:val="006A1FED"/>
    <w:rsid w:val="006B2F74"/>
    <w:rsid w:val="006B369D"/>
    <w:rsid w:val="006C192B"/>
    <w:rsid w:val="006C351B"/>
    <w:rsid w:val="006C37F4"/>
    <w:rsid w:val="006C39E8"/>
    <w:rsid w:val="006D2AC0"/>
    <w:rsid w:val="006E4A75"/>
    <w:rsid w:val="006F3677"/>
    <w:rsid w:val="006F3AF5"/>
    <w:rsid w:val="006F6570"/>
    <w:rsid w:val="0073081D"/>
    <w:rsid w:val="00747A28"/>
    <w:rsid w:val="007500F0"/>
    <w:rsid w:val="00750C5A"/>
    <w:rsid w:val="007579D5"/>
    <w:rsid w:val="007723A7"/>
    <w:rsid w:val="007725E1"/>
    <w:rsid w:val="00782B57"/>
    <w:rsid w:val="007912B9"/>
    <w:rsid w:val="0079427E"/>
    <w:rsid w:val="007A5B6A"/>
    <w:rsid w:val="007B735E"/>
    <w:rsid w:val="007D25F6"/>
    <w:rsid w:val="007D4D91"/>
    <w:rsid w:val="007E375B"/>
    <w:rsid w:val="007E46FA"/>
    <w:rsid w:val="007E6B3A"/>
    <w:rsid w:val="00807025"/>
    <w:rsid w:val="0080739B"/>
    <w:rsid w:val="00824527"/>
    <w:rsid w:val="008246A8"/>
    <w:rsid w:val="008315D9"/>
    <w:rsid w:val="00846DAE"/>
    <w:rsid w:val="00865E4F"/>
    <w:rsid w:val="00867B3F"/>
    <w:rsid w:val="0087411F"/>
    <w:rsid w:val="008836F4"/>
    <w:rsid w:val="00887292"/>
    <w:rsid w:val="00897981"/>
    <w:rsid w:val="008A6685"/>
    <w:rsid w:val="008B622C"/>
    <w:rsid w:val="008C0D43"/>
    <w:rsid w:val="008C452C"/>
    <w:rsid w:val="008C5820"/>
    <w:rsid w:val="008D3261"/>
    <w:rsid w:val="008D67F3"/>
    <w:rsid w:val="008D6DE8"/>
    <w:rsid w:val="008D73E0"/>
    <w:rsid w:val="008E1D44"/>
    <w:rsid w:val="008E3C8B"/>
    <w:rsid w:val="008E7D93"/>
    <w:rsid w:val="008F6A3A"/>
    <w:rsid w:val="00911FF2"/>
    <w:rsid w:val="009161D0"/>
    <w:rsid w:val="0091779F"/>
    <w:rsid w:val="009264D8"/>
    <w:rsid w:val="00940400"/>
    <w:rsid w:val="00940523"/>
    <w:rsid w:val="0094168E"/>
    <w:rsid w:val="00942D1C"/>
    <w:rsid w:val="00947F78"/>
    <w:rsid w:val="0095571D"/>
    <w:rsid w:val="00957537"/>
    <w:rsid w:val="00966CEC"/>
    <w:rsid w:val="00985F7D"/>
    <w:rsid w:val="0099110D"/>
    <w:rsid w:val="009A35D9"/>
    <w:rsid w:val="009A7BC1"/>
    <w:rsid w:val="009B3130"/>
    <w:rsid w:val="009B4923"/>
    <w:rsid w:val="009C35B3"/>
    <w:rsid w:val="009C4FE1"/>
    <w:rsid w:val="009C6CA0"/>
    <w:rsid w:val="009D6681"/>
    <w:rsid w:val="009E2E27"/>
    <w:rsid w:val="009E6E96"/>
    <w:rsid w:val="009F0232"/>
    <w:rsid w:val="009F09B0"/>
    <w:rsid w:val="009F0C4A"/>
    <w:rsid w:val="009F5CDB"/>
    <w:rsid w:val="009F6292"/>
    <w:rsid w:val="009F7336"/>
    <w:rsid w:val="00A15E92"/>
    <w:rsid w:val="00A161FD"/>
    <w:rsid w:val="00A2341F"/>
    <w:rsid w:val="00A42992"/>
    <w:rsid w:val="00A57192"/>
    <w:rsid w:val="00A634AE"/>
    <w:rsid w:val="00A762CD"/>
    <w:rsid w:val="00A86856"/>
    <w:rsid w:val="00A87544"/>
    <w:rsid w:val="00AA049D"/>
    <w:rsid w:val="00AA76DD"/>
    <w:rsid w:val="00AB4FC3"/>
    <w:rsid w:val="00AD2EBF"/>
    <w:rsid w:val="00AD7761"/>
    <w:rsid w:val="00AF23E8"/>
    <w:rsid w:val="00B01A0A"/>
    <w:rsid w:val="00B10E35"/>
    <w:rsid w:val="00B17E63"/>
    <w:rsid w:val="00B30DAB"/>
    <w:rsid w:val="00B33EE1"/>
    <w:rsid w:val="00B45884"/>
    <w:rsid w:val="00B640D2"/>
    <w:rsid w:val="00B71620"/>
    <w:rsid w:val="00B755D1"/>
    <w:rsid w:val="00B81601"/>
    <w:rsid w:val="00B930C4"/>
    <w:rsid w:val="00BB1E8D"/>
    <w:rsid w:val="00BD4041"/>
    <w:rsid w:val="00BD7AB4"/>
    <w:rsid w:val="00BE4594"/>
    <w:rsid w:val="00BE6D54"/>
    <w:rsid w:val="00C00E0E"/>
    <w:rsid w:val="00C04F0C"/>
    <w:rsid w:val="00C243FC"/>
    <w:rsid w:val="00C35E6F"/>
    <w:rsid w:val="00C43D89"/>
    <w:rsid w:val="00C5158A"/>
    <w:rsid w:val="00C937FE"/>
    <w:rsid w:val="00C973D5"/>
    <w:rsid w:val="00C97876"/>
    <w:rsid w:val="00CA0F56"/>
    <w:rsid w:val="00CA5F6A"/>
    <w:rsid w:val="00CA7256"/>
    <w:rsid w:val="00CB2C48"/>
    <w:rsid w:val="00CB4636"/>
    <w:rsid w:val="00CE466B"/>
    <w:rsid w:val="00CF28C3"/>
    <w:rsid w:val="00CF6C1E"/>
    <w:rsid w:val="00CF7C5F"/>
    <w:rsid w:val="00CF7F7E"/>
    <w:rsid w:val="00D018B4"/>
    <w:rsid w:val="00D07DC5"/>
    <w:rsid w:val="00D17E21"/>
    <w:rsid w:val="00D42651"/>
    <w:rsid w:val="00D45FE4"/>
    <w:rsid w:val="00D659A6"/>
    <w:rsid w:val="00D65BA1"/>
    <w:rsid w:val="00D708C5"/>
    <w:rsid w:val="00D7226F"/>
    <w:rsid w:val="00D97AF0"/>
    <w:rsid w:val="00DA1B21"/>
    <w:rsid w:val="00DC0E02"/>
    <w:rsid w:val="00DE2130"/>
    <w:rsid w:val="00DE3F54"/>
    <w:rsid w:val="00DE430F"/>
    <w:rsid w:val="00DE722C"/>
    <w:rsid w:val="00DF7C37"/>
    <w:rsid w:val="00E05A65"/>
    <w:rsid w:val="00E0647B"/>
    <w:rsid w:val="00E24AAE"/>
    <w:rsid w:val="00E42B05"/>
    <w:rsid w:val="00E55BE7"/>
    <w:rsid w:val="00E60C16"/>
    <w:rsid w:val="00E6167A"/>
    <w:rsid w:val="00E66CB9"/>
    <w:rsid w:val="00E72DD4"/>
    <w:rsid w:val="00E9150B"/>
    <w:rsid w:val="00E930DC"/>
    <w:rsid w:val="00E95068"/>
    <w:rsid w:val="00E97CC4"/>
    <w:rsid w:val="00EA36C8"/>
    <w:rsid w:val="00EB5031"/>
    <w:rsid w:val="00EE71CD"/>
    <w:rsid w:val="00EF480F"/>
    <w:rsid w:val="00F013C5"/>
    <w:rsid w:val="00F0549B"/>
    <w:rsid w:val="00F06262"/>
    <w:rsid w:val="00F117C1"/>
    <w:rsid w:val="00F121BB"/>
    <w:rsid w:val="00F13706"/>
    <w:rsid w:val="00F20BEB"/>
    <w:rsid w:val="00F319DD"/>
    <w:rsid w:val="00F329E6"/>
    <w:rsid w:val="00F3580D"/>
    <w:rsid w:val="00F37E81"/>
    <w:rsid w:val="00F44B16"/>
    <w:rsid w:val="00F46516"/>
    <w:rsid w:val="00F753B6"/>
    <w:rsid w:val="00F86E75"/>
    <w:rsid w:val="00F87CA0"/>
    <w:rsid w:val="00F924EF"/>
    <w:rsid w:val="00F93658"/>
    <w:rsid w:val="00F9729F"/>
    <w:rsid w:val="00FA0378"/>
    <w:rsid w:val="00FA4549"/>
    <w:rsid w:val="00FB433B"/>
    <w:rsid w:val="00FC5A94"/>
    <w:rsid w:val="00FD535D"/>
    <w:rsid w:val="00FE0AFB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EC874"/>
  <w15:docId w15:val="{25320C0D-3916-453F-B900-15DA61C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AA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0"/>
      </w:tabs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6030"/>
        <w:tab w:val="center" w:pos="8640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720"/>
        <w:tab w:val="left" w:pos="1170"/>
        <w:tab w:val="left" w:pos="7200"/>
      </w:tabs>
      <w:ind w:left="1170" w:hanging="1170"/>
    </w:pPr>
  </w:style>
  <w:style w:type="paragraph" w:styleId="BodyTextIndent2">
    <w:name w:val="Body Text Indent 2"/>
    <w:basedOn w:val="Normal"/>
    <w:link w:val="BodyTextIndent2Char"/>
    <w:semiHidden/>
    <w:pPr>
      <w:tabs>
        <w:tab w:val="left" w:pos="720"/>
        <w:tab w:val="left" w:pos="1080"/>
        <w:tab w:val="left" w:pos="7200"/>
      </w:tabs>
      <w:ind w:left="1080" w:hanging="10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Heading1"/>
    <w:next w:val="Normal"/>
    <w:link w:val="TitleChar"/>
    <w:uiPriority w:val="10"/>
    <w:qFormat/>
    <w:rsid w:val="00652EEA"/>
    <w:pPr>
      <w:keepNext w:val="0"/>
      <w:tabs>
        <w:tab w:val="clear" w:pos="7200"/>
      </w:tabs>
      <w:ind w:left="720"/>
    </w:pPr>
    <w:rPr>
      <w:rFonts w:ascii="Book Antiqua" w:eastAsiaTheme="minorHAnsi" w:hAnsi="Book Antiqua" w:cstheme="minorBidi"/>
      <w:smallCaps/>
      <w:noProof/>
      <w:color w:val="1F497D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2EEA"/>
    <w:rPr>
      <w:rFonts w:ascii="Book Antiqua" w:eastAsiaTheme="minorHAnsi" w:hAnsi="Book Antiqua" w:cstheme="minorBidi"/>
      <w:b/>
      <w:smallCaps/>
      <w:noProof/>
      <w:color w:val="1F497D" w:themeColor="text2"/>
      <w:sz w:val="32"/>
      <w:szCs w:val="32"/>
    </w:rPr>
  </w:style>
  <w:style w:type="paragraph" w:styleId="Subtitle">
    <w:name w:val="Subtitle"/>
    <w:next w:val="Normal"/>
    <w:link w:val="SubtitleChar"/>
    <w:uiPriority w:val="11"/>
    <w:qFormat/>
    <w:rsid w:val="00652EEA"/>
    <w:pPr>
      <w:jc w:val="center"/>
    </w:pPr>
    <w:rPr>
      <w:rFonts w:ascii="Book Antiqua" w:eastAsiaTheme="minorHAnsi" w:hAnsi="Book Antiqua" w:cstheme="minorBidi"/>
      <w:b/>
      <w:smallCaps/>
      <w:color w:val="1F497D" w:themeColor="text2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2EEA"/>
    <w:rPr>
      <w:rFonts w:ascii="Book Antiqua" w:eastAsiaTheme="minorHAnsi" w:hAnsi="Book Antiqua" w:cstheme="minorBidi"/>
      <w:b/>
      <w:smallCaps/>
      <w:color w:val="1F497D" w:themeColor="text2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6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67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0400"/>
    <w:rPr>
      <w:color w:val="808080"/>
    </w:rPr>
  </w:style>
  <w:style w:type="character" w:customStyle="1" w:styleId="Style1">
    <w:name w:val="Style1"/>
    <w:basedOn w:val="DefaultParagraphFont"/>
    <w:uiPriority w:val="1"/>
    <w:rsid w:val="00AF23E8"/>
    <w:rPr>
      <w:rFonts w:ascii="Times New Roman" w:hAnsi="Times New Roman"/>
      <w:color w:val="auto"/>
      <w:sz w:val="24"/>
    </w:rPr>
  </w:style>
  <w:style w:type="character" w:customStyle="1" w:styleId="Style2">
    <w:name w:val="Style2"/>
    <w:basedOn w:val="DefaultParagraphFont"/>
    <w:uiPriority w:val="1"/>
    <w:rsid w:val="00AF23E8"/>
    <w:rPr>
      <w:color w:val="auto"/>
      <w:bdr w:val="none" w:sz="0" w:space="0" w:color="auto"/>
      <w:shd w:val="clear" w:color="auto" w:fill="BFBFBF" w:themeFill="background1" w:themeFillShade="BF"/>
    </w:rPr>
  </w:style>
  <w:style w:type="character" w:customStyle="1" w:styleId="Style3">
    <w:name w:val="Style3"/>
    <w:basedOn w:val="DefaultParagraphFont"/>
    <w:uiPriority w:val="1"/>
    <w:rsid w:val="00AF23E8"/>
    <w:rPr>
      <w:bdr w:val="none" w:sz="0" w:space="0" w:color="auto"/>
    </w:rPr>
  </w:style>
  <w:style w:type="table" w:styleId="TableGrid">
    <w:name w:val="Table Grid"/>
    <w:basedOn w:val="TableNormal"/>
    <w:uiPriority w:val="59"/>
    <w:rsid w:val="007D25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75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7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5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5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53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571D"/>
  </w:style>
  <w:style w:type="character" w:customStyle="1" w:styleId="BodyTextIndent2Char">
    <w:name w:val="Body Text Indent 2 Char"/>
    <w:basedOn w:val="DefaultParagraphFont"/>
    <w:link w:val="BodyTextIndent2"/>
    <w:semiHidden/>
    <w:rsid w:val="00DE21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min.sc.gov/services/state-human-resources/classification-compensation/pay-band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.sc.gov/services/state-human-resources/benefits-leav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n.sc.gov/services/state-human-resources/classification-compensation/pay-ban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fa.sc.gov/impact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rfa.sc.gov" TargetMode="External"/><Relationship Id="rId14" Type="http://schemas.openxmlformats.org/officeDocument/2006/relationships/hyperlink" Target="https://admin.sc.gov/services/state-human-resources/benefits-leav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0E683832D24ED4B4F6E5FF23AB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DABF-13CC-431A-8E76-AAB88CC69A6A}"/>
      </w:docPartPr>
      <w:docPartBody>
        <w:p w:rsidR="00EF2592" w:rsidRDefault="0092000E" w:rsidP="0092000E">
          <w:pPr>
            <w:pStyle w:val="530E683832D24ED4B4F6E5FF23AB67155"/>
          </w:pPr>
          <w:r w:rsidRPr="00B07D15">
            <w:rPr>
              <w:rStyle w:val="PlaceholderText"/>
            </w:rPr>
            <w:t>[</w:t>
          </w:r>
          <w:r>
            <w:rPr>
              <w:rStyle w:val="PlaceholderText"/>
            </w:rPr>
            <w:t>Bill Number</w:t>
          </w:r>
          <w:r w:rsidRPr="00B07D15">
            <w:rPr>
              <w:rStyle w:val="PlaceholderText"/>
            </w:rPr>
            <w:t>]</w:t>
          </w:r>
        </w:p>
      </w:docPartBody>
    </w:docPart>
    <w:docPart>
      <w:docPartPr>
        <w:name w:val="58E31D3063F348689E081B911273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A0BE-342F-4407-80A0-8EE8F7E196D7}"/>
      </w:docPartPr>
      <w:docPartBody>
        <w:p w:rsidR="00EF2592" w:rsidRDefault="0092000E" w:rsidP="0092000E">
          <w:pPr>
            <w:pStyle w:val="58E31D3063F348689E081B911273D557"/>
          </w:pPr>
          <w:r w:rsidRPr="001646AA">
            <w:rPr>
              <w:rStyle w:val="PlaceholderText"/>
              <w:rFonts w:ascii="Times New Roman" w:hAnsi="Times New Roman" w:cs="Times New Roman"/>
              <w:b/>
              <w:bCs/>
            </w:rPr>
            <w:t>[</w:t>
          </w:r>
          <w:r>
            <w:rPr>
              <w:rStyle w:val="PlaceholderText"/>
              <w:rFonts w:ascii="Times New Roman" w:hAnsi="Times New Roman" w:cs="Times New Roman"/>
              <w:b/>
              <w:bCs/>
            </w:rPr>
            <w:t>E</w:t>
          </w:r>
          <w:r>
            <w:rPr>
              <w:rStyle w:val="PlaceholderText"/>
              <w:rFonts w:ascii="Times New Roman" w:hAnsi="Times New Roman"/>
            </w:rPr>
            <w:t>nter Bill No.</w:t>
          </w:r>
          <w:r w:rsidRPr="001646AA">
            <w:rPr>
              <w:rStyle w:val="PlaceholderText"/>
              <w:rFonts w:ascii="Times New Roman" w:hAnsi="Times New Roman" w:cs="Times New Roman"/>
              <w:b/>
              <w:bCs/>
            </w:rPr>
            <w:t>]</w:t>
          </w:r>
        </w:p>
      </w:docPartBody>
    </w:docPart>
    <w:docPart>
      <w:docPartPr>
        <w:name w:val="E1156864124E4EE39C8AD452256A7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A71C-ABD3-4F5A-9FA2-94E4E82DE601}"/>
      </w:docPartPr>
      <w:docPartBody>
        <w:p w:rsidR="00EF2592" w:rsidRDefault="0092000E" w:rsidP="0092000E">
          <w:pPr>
            <w:pStyle w:val="E1156864124E4EE39C8AD452256A7D7D"/>
          </w:pPr>
          <w:r w:rsidRPr="001646AA">
            <w:rPr>
              <w:rStyle w:val="PlaceholderText"/>
              <w:rFonts w:ascii="Times New Roman" w:hAnsi="Times New Roman" w:cs="Times New Roman"/>
            </w:rPr>
            <w:t>Click enter date.</w:t>
          </w:r>
        </w:p>
      </w:docPartBody>
    </w:docPart>
    <w:docPart>
      <w:docPartPr>
        <w:name w:val="5E278153C0234891AF485C7A71A1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50A6-5436-439F-89F6-177883B2E3E9}"/>
      </w:docPartPr>
      <w:docPartBody>
        <w:p w:rsidR="00EF2592" w:rsidRDefault="0092000E" w:rsidP="0092000E">
          <w:pPr>
            <w:pStyle w:val="5E278153C0234891AF485C7A71A18D2E"/>
          </w:pPr>
          <w:r w:rsidRPr="00B07D15">
            <w:rPr>
              <w:rStyle w:val="PlaceholderText"/>
            </w:rPr>
            <w:t>[</w:t>
          </w:r>
          <w:r>
            <w:rPr>
              <w:rStyle w:val="PlaceholderText"/>
            </w:rPr>
            <w:t>Bill Number</w:t>
          </w:r>
          <w:r w:rsidRPr="00B07D15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50"/>
    <w:rsid w:val="000263F5"/>
    <w:rsid w:val="00106310"/>
    <w:rsid w:val="003214E1"/>
    <w:rsid w:val="004706CA"/>
    <w:rsid w:val="0053720F"/>
    <w:rsid w:val="00546C50"/>
    <w:rsid w:val="00552D02"/>
    <w:rsid w:val="00645E04"/>
    <w:rsid w:val="007F2D6F"/>
    <w:rsid w:val="0083598B"/>
    <w:rsid w:val="008422BC"/>
    <w:rsid w:val="00915A6C"/>
    <w:rsid w:val="0092000E"/>
    <w:rsid w:val="0093449E"/>
    <w:rsid w:val="00934D07"/>
    <w:rsid w:val="00A65472"/>
    <w:rsid w:val="00C22F26"/>
    <w:rsid w:val="00C331D7"/>
    <w:rsid w:val="00CF5192"/>
    <w:rsid w:val="00DC3917"/>
    <w:rsid w:val="00E864D5"/>
    <w:rsid w:val="00EA28E5"/>
    <w:rsid w:val="00EA5ED2"/>
    <w:rsid w:val="00E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00E"/>
    <w:rPr>
      <w:color w:val="808080"/>
    </w:rPr>
  </w:style>
  <w:style w:type="paragraph" w:customStyle="1" w:styleId="530E683832D24ED4B4F6E5FF23AB67155">
    <w:name w:val="530E683832D24ED4B4F6E5FF23AB67155"/>
    <w:rsid w:val="009200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E31D3063F348689E081B911273D557">
    <w:name w:val="58E31D3063F348689E081B911273D557"/>
    <w:rsid w:val="0092000E"/>
  </w:style>
  <w:style w:type="paragraph" w:customStyle="1" w:styleId="E1156864124E4EE39C8AD452256A7D7D">
    <w:name w:val="E1156864124E4EE39C8AD452256A7D7D"/>
    <w:rsid w:val="0092000E"/>
  </w:style>
  <w:style w:type="paragraph" w:customStyle="1" w:styleId="5E278153C0234891AF485C7A71A18D2E">
    <w:name w:val="5E278153C0234891AF485C7A71A18D2E"/>
    <w:rsid w:val="00920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1C44-01FB-4D1C-842B-DAEF7792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Budget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B. Cooper</dc:creator>
  <cp:lastModifiedBy>Lisa Wren</cp:lastModifiedBy>
  <cp:revision>4</cp:revision>
  <cp:lastPrinted>2022-07-08T14:42:00Z</cp:lastPrinted>
  <dcterms:created xsi:type="dcterms:W3CDTF">2023-11-27T14:57:00Z</dcterms:created>
  <dcterms:modified xsi:type="dcterms:W3CDTF">2023-11-27T15:06:00Z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8b0b85-d75e-4e7c-989b-349f33915dc1_Enabled">
    <vt:lpwstr>true</vt:lpwstr>
  </property>
  <property fmtid="{D5CDD505-2E9C-101B-9397-08002B2CF9AE}" pid="3" name="MSIP_Label_1c8b0b85-d75e-4e7c-989b-349f33915dc1_SetDate">
    <vt:lpwstr>2022-10-19T18:49:49Z</vt:lpwstr>
  </property>
  <property fmtid="{D5CDD505-2E9C-101B-9397-08002B2CF9AE}" pid="4" name="MSIP_Label_1c8b0b85-d75e-4e7c-989b-349f33915dc1_Method">
    <vt:lpwstr>Standard</vt:lpwstr>
  </property>
  <property fmtid="{D5CDD505-2E9C-101B-9397-08002B2CF9AE}" pid="5" name="MSIP_Label_1c8b0b85-d75e-4e7c-989b-349f33915dc1_Name">
    <vt:lpwstr>defa4170-0d19-0005-0004-bc88714345d2</vt:lpwstr>
  </property>
  <property fmtid="{D5CDD505-2E9C-101B-9397-08002B2CF9AE}" pid="6" name="MSIP_Label_1c8b0b85-d75e-4e7c-989b-349f33915dc1_SiteId">
    <vt:lpwstr>663161ba-5851-41e6-8516-19e102d02698</vt:lpwstr>
  </property>
  <property fmtid="{D5CDD505-2E9C-101B-9397-08002B2CF9AE}" pid="7" name="MSIP_Label_1c8b0b85-d75e-4e7c-989b-349f33915dc1_ActionId">
    <vt:lpwstr>bcdab169-ef03-46e6-8107-714d61eba1fe</vt:lpwstr>
  </property>
  <property fmtid="{D5CDD505-2E9C-101B-9397-08002B2CF9AE}" pid="8" name="MSIP_Label_1c8b0b85-d75e-4e7c-989b-349f33915dc1_ContentBits">
    <vt:lpwstr>0</vt:lpwstr>
  </property>
</Properties>
</file>